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273" w14:textId="08B30D1C" w:rsidR="00CB6B73" w:rsidRDefault="00F1621F" w:rsidP="00CB6B7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80AA6E3" wp14:editId="4D276124">
            <wp:simplePos x="0" y="0"/>
            <wp:positionH relativeFrom="margin">
              <wp:posOffset>2895600</wp:posOffset>
            </wp:positionH>
            <wp:positionV relativeFrom="paragraph">
              <wp:posOffset>-466090</wp:posOffset>
            </wp:positionV>
            <wp:extent cx="97155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88B7A" w14:textId="77777777" w:rsidR="00CB6B73" w:rsidRDefault="00CB6B73" w:rsidP="00CB6B7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D9AD736" w14:textId="301336BD" w:rsidR="00F1621F" w:rsidRDefault="00F1621F" w:rsidP="00CB6B7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9B1B51E" w14:textId="3FAE525F" w:rsidR="00CB6B73" w:rsidRPr="003727FF" w:rsidRDefault="00CB6B73" w:rsidP="00CB6B73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417E1FA8" w14:textId="50A8EBD3" w:rsidR="00CB6B73" w:rsidRPr="003727FF" w:rsidRDefault="00CB6B73" w:rsidP="00CB6B7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APRIL 15,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1E914F1E" w14:textId="77777777" w:rsidR="00CB6B73" w:rsidRPr="003727FF" w:rsidRDefault="00CB6B73" w:rsidP="00CB6B7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794F8A1" w14:textId="77777777" w:rsidR="00CB6B73" w:rsidRDefault="00CB6B73" w:rsidP="00CB6B7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9132450" w14:textId="77777777" w:rsidR="00CB6B73" w:rsidRPr="00F02A9D" w:rsidRDefault="00CB6B73" w:rsidP="00CB6B7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E64D327" w14:textId="77777777" w:rsidR="00CB6B73" w:rsidRDefault="00CB6B73" w:rsidP="00CB6B7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6D053A95" w14:textId="77777777" w:rsidR="00CB6B73" w:rsidRPr="00D60189" w:rsidRDefault="00CB6B73" w:rsidP="00D26EB9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7CA567E7" w14:textId="77777777" w:rsidR="00CB6B73" w:rsidRPr="00D60189" w:rsidRDefault="00CB6B73" w:rsidP="00CB6B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08FF9D5" w14:textId="77777777" w:rsidR="00CB6B73" w:rsidRDefault="00CB6B73" w:rsidP="00CB6B73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E705664" w14:textId="77777777" w:rsidR="00CB6B73" w:rsidRDefault="00CB6B73" w:rsidP="00CB6B73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619E0A29" w14:textId="1590261E" w:rsidR="007548F5" w:rsidRPr="00162153" w:rsidRDefault="00CB6B73" w:rsidP="00162153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March 18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proofErr w:type="gramEnd"/>
    </w:p>
    <w:p w14:paraId="3E5E54D3" w14:textId="77777777" w:rsidR="00CB6B73" w:rsidRPr="00020C2B" w:rsidRDefault="00CB6B73" w:rsidP="00CB6B73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43E9015D" w14:textId="609449E6" w:rsidR="00CB6B73" w:rsidRDefault="00CB6B73" w:rsidP="00CB6B73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Linda Rose – resident of St. Gabriel</w:t>
      </w:r>
    </w:p>
    <w:p w14:paraId="33E3E920" w14:textId="77777777" w:rsidR="00CB6B73" w:rsidRDefault="00CB6B73" w:rsidP="00CB6B73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3805E" w14:textId="7DE48519" w:rsidR="004A3425" w:rsidRPr="00D471CD" w:rsidRDefault="004A3425" w:rsidP="00D471CD">
      <w:pPr>
        <w:numPr>
          <w:ilvl w:val="0"/>
          <w:numId w:val="1"/>
        </w:numPr>
        <w:spacing w:after="24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INTRODUCTION </w:t>
      </w:r>
      <w:r>
        <w:rPr>
          <w:rFonts w:ascii="Times New Roman" w:eastAsia="Calibri" w:hAnsi="Times New Roman" w:cs="Times New Roman"/>
          <w:sz w:val="24"/>
          <w:szCs w:val="24"/>
        </w:rPr>
        <w:t>– Ordinance to designate the Office of Louisiana State Fire Marshall to investigate suspected arson and suspicious fires and fire related fatalities in the City of St. Gabriel</w:t>
      </w:r>
    </w:p>
    <w:p w14:paraId="1CB7D28E" w14:textId="30B74E62" w:rsidR="00CB6B73" w:rsidRPr="0010169E" w:rsidRDefault="00CB6B73" w:rsidP="00CB6B73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TO APPROVE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155191" w14:textId="3C4370D6" w:rsidR="00CB6B73" w:rsidRPr="0010169E" w:rsidRDefault="00CB6B73" w:rsidP="00CB6B73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 w:rsidR="007548F5">
        <w:rPr>
          <w:rFonts w:ascii="Times New Roman" w:eastAsia="Calibri" w:hAnsi="Times New Roman" w:cs="Times New Roman"/>
          <w:sz w:val="24"/>
          <w:szCs w:val="24"/>
        </w:rPr>
        <w:t>for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the City’s cash management policy </w:t>
      </w:r>
    </w:p>
    <w:p w14:paraId="73E6F6E9" w14:textId="788B2DC3" w:rsidR="00CB6B73" w:rsidRDefault="00CB6B73" w:rsidP="00CB6B73">
      <w:pPr>
        <w:numPr>
          <w:ilvl w:val="2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 w:rsidR="007548F5">
        <w:rPr>
          <w:rFonts w:ascii="Times New Roman" w:eastAsia="Calibri" w:hAnsi="Times New Roman" w:cs="Times New Roman"/>
          <w:sz w:val="24"/>
          <w:szCs w:val="24"/>
        </w:rPr>
        <w:t>for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the City’s purchasing policy</w:t>
      </w:r>
    </w:p>
    <w:p w14:paraId="750B284C" w14:textId="77777777" w:rsidR="00CB6B73" w:rsidRPr="004352B3" w:rsidRDefault="00CB6B73" w:rsidP="00CB6B73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B3">
        <w:rPr>
          <w:rFonts w:ascii="Times New Roman" w:eastAsia="Calibri" w:hAnsi="Times New Roman" w:cs="Times New Roman"/>
          <w:b/>
          <w:bCs/>
          <w:sz w:val="24"/>
          <w:szCs w:val="24"/>
        </w:rPr>
        <w:t>PLANNING AND ZONING</w:t>
      </w:r>
    </w:p>
    <w:p w14:paraId="00BB2633" w14:textId="77777777" w:rsidR="00CB6B73" w:rsidRDefault="00CB6B73" w:rsidP="00CB6B73">
      <w:pPr>
        <w:numPr>
          <w:ilvl w:val="2"/>
          <w:numId w:val="1"/>
        </w:numPr>
        <w:spacing w:after="120" w:line="240" w:lineRule="auto"/>
        <w:ind w:right="43" w:hanging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>To BEGIN a Public Hearing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815EF8F" w14:textId="0D380524" w:rsidR="00CB6B73" w:rsidRPr="00487253" w:rsidRDefault="002D7570" w:rsidP="00487253">
      <w:pPr>
        <w:pStyle w:val="ListParagraph"/>
        <w:numPr>
          <w:ilvl w:val="0"/>
          <w:numId w:val="3"/>
        </w:numPr>
        <w:spacing w:after="120" w:line="240" w:lineRule="auto"/>
        <w:ind w:right="43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68683913"/>
      <w:r>
        <w:rPr>
          <w:rFonts w:ascii="Times New Roman" w:eastAsia="Calibri" w:hAnsi="Times New Roman" w:cs="Times New Roman"/>
          <w:b/>
          <w:sz w:val="24"/>
          <w:szCs w:val="24"/>
        </w:rPr>
        <w:t>Acceptance and dedication of improvements for Magnolia Springs Final Plat</w:t>
      </w:r>
    </w:p>
    <w:bookmarkEnd w:id="1"/>
    <w:p w14:paraId="2816D198" w14:textId="77777777" w:rsidR="00CB6B73" w:rsidRPr="000E7C30" w:rsidRDefault="00CB6B73" w:rsidP="00487253">
      <w:pPr>
        <w:widowControl w:val="0"/>
        <w:autoSpaceDE w:val="0"/>
        <w:autoSpaceDN w:val="0"/>
        <w:adjustRightInd w:val="0"/>
        <w:spacing w:after="0" w:line="24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Percy Butler</w:t>
      </w:r>
    </w:p>
    <w:p w14:paraId="0E736AB2" w14:textId="77777777" w:rsidR="00CB6B73" w:rsidRPr="000E7C30" w:rsidRDefault="00CB6B73" w:rsidP="00487253">
      <w:pPr>
        <w:widowControl w:val="0"/>
        <w:autoSpaceDE w:val="0"/>
        <w:autoSpaceDN w:val="0"/>
        <w:adjustRightInd w:val="0"/>
        <w:spacing w:after="0" w:line="24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LLC</w:t>
      </w:r>
    </w:p>
    <w:p w14:paraId="7CD0E429" w14:textId="77777777" w:rsidR="00CB6B73" w:rsidRPr="000E7C30" w:rsidRDefault="00CB6B73" w:rsidP="00487253">
      <w:pPr>
        <w:widowControl w:val="0"/>
        <w:autoSpaceDE w:val="0"/>
        <w:autoSpaceDN w:val="0"/>
        <w:adjustRightInd w:val="0"/>
        <w:spacing w:after="0" w:line="24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Proposed Subdivision: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 Subdivision – Phase 1-B</w:t>
      </w:r>
    </w:p>
    <w:p w14:paraId="2CCA449B" w14:textId="07D85570" w:rsidR="007548F5" w:rsidRPr="005828C5" w:rsidRDefault="00CB6B73" w:rsidP="00162153">
      <w:pPr>
        <w:widowControl w:val="0"/>
        <w:autoSpaceDE w:val="0"/>
        <w:autoSpaceDN w:val="0"/>
        <w:adjustRightInd w:val="0"/>
        <w:spacing w:after="0" w:line="36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bCs/>
          <w:sz w:val="24"/>
          <w:szCs w:val="24"/>
        </w:rPr>
        <w:t>Developed Lots: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62-104 </w:t>
      </w:r>
    </w:p>
    <w:p w14:paraId="41CA3AFF" w14:textId="2925AA10" w:rsidR="00913D74" w:rsidRDefault="00487253" w:rsidP="00913D7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Application</w:t>
      </w:r>
      <w:r w:rsidR="00BB049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B0493" w:rsidRPr="00487253">
        <w:rPr>
          <w:rFonts w:ascii="Times New Roman" w:eastAsiaTheme="minorEastAsia" w:hAnsi="Times New Roman" w:cs="Times New Roman"/>
          <w:b/>
          <w:bCs/>
          <w:sz w:val="24"/>
          <w:szCs w:val="24"/>
        </w:rPr>
        <w:t>for Virage Subdivision</w:t>
      </w:r>
      <w:r w:rsidR="00BB0493">
        <w:rPr>
          <w:rFonts w:ascii="Times New Roman" w:eastAsiaTheme="minorEastAsia" w:hAnsi="Times New Roman" w:cs="Times New Roman"/>
          <w:b/>
          <w:bCs/>
          <w:sz w:val="24"/>
          <w:szCs w:val="24"/>
        </w:rPr>
        <w:t>; Rezone request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from Low Density Residential R1(A) to R1(B) Medium Density Residential.</w:t>
      </w:r>
    </w:p>
    <w:p w14:paraId="23D9B818" w14:textId="455326F3" w:rsidR="004A3425" w:rsidRPr="0010169E" w:rsidRDefault="004A3425" w:rsidP="004A3425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Rezone</w:t>
      </w:r>
    </w:p>
    <w:p w14:paraId="727832E1" w14:textId="77777777" w:rsidR="004A3425" w:rsidRPr="0010169E" w:rsidRDefault="004A3425" w:rsidP="004A3425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Adam Kurz</w:t>
      </w:r>
    </w:p>
    <w:p w14:paraId="0844CA7E" w14:textId="1E5422F6" w:rsidR="004A3425" w:rsidRDefault="004A3425" w:rsidP="004A3425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DR Horton</w:t>
      </w:r>
    </w:p>
    <w:p w14:paraId="1CCDF689" w14:textId="77777777" w:rsidR="00123A5F" w:rsidRPr="0010169E" w:rsidRDefault="00123A5F" w:rsidP="004A3425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383504" w14:textId="713F27F8" w:rsidR="00487253" w:rsidRDefault="00BB0493" w:rsidP="00162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2" w:name="_Hlk69127642"/>
      <w:r w:rsidRPr="00487253">
        <w:rPr>
          <w:rFonts w:ascii="Times New Roman" w:eastAsiaTheme="minorEastAsia" w:hAnsi="Times New Roman" w:cs="Times New Roman"/>
          <w:b/>
          <w:bCs/>
          <w:sz w:val="24"/>
          <w:szCs w:val="24"/>
        </w:rPr>
        <w:t>Application for Virage Subdivision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; Variance request for 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987544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 w:rsidR="000514C7">
        <w:rPr>
          <w:rFonts w:ascii="Times New Roman" w:eastAsiaTheme="minorEastAsia" w:hAnsi="Times New Roman" w:cs="Times New Roman"/>
          <w:b/>
          <w:bCs/>
          <w:sz w:val="24"/>
          <w:szCs w:val="24"/>
        </w:rPr>
        <w:t>ee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variance for side yards (10</w:t>
      </w:r>
      <w:r w:rsidR="00987544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 w:rsidR="000514C7">
        <w:rPr>
          <w:rFonts w:ascii="Times New Roman" w:eastAsiaTheme="minorEastAsia" w:hAnsi="Times New Roman" w:cs="Times New Roman"/>
          <w:b/>
          <w:bCs/>
          <w:sz w:val="24"/>
          <w:szCs w:val="24"/>
        </w:rPr>
        <w:t>ee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side yard required; 5</w:t>
      </w:r>
      <w:r w:rsidR="00987544">
        <w:rPr>
          <w:rFonts w:ascii="Times New Roman" w:eastAsiaTheme="minorEastAsia" w:hAnsi="Times New Roman" w:cs="Times New Roman"/>
          <w:b/>
          <w:bCs/>
          <w:sz w:val="24"/>
          <w:szCs w:val="24"/>
        </w:rPr>
        <w:t>-f</w:t>
      </w:r>
      <w:r w:rsidR="000514C7">
        <w:rPr>
          <w:rFonts w:ascii="Times New Roman" w:eastAsiaTheme="minorEastAsia" w:hAnsi="Times New Roman" w:cs="Times New Roman"/>
          <w:b/>
          <w:bCs/>
          <w:sz w:val="24"/>
          <w:szCs w:val="24"/>
        </w:rPr>
        <w:t>ee</w:t>
      </w:r>
      <w:r w:rsidR="00913D74"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side yard proposed).</w:t>
      </w:r>
      <w:bookmarkEnd w:id="2"/>
    </w:p>
    <w:p w14:paraId="1EED5453" w14:textId="77777777" w:rsidR="00162153" w:rsidRPr="00162153" w:rsidRDefault="00162153" w:rsidP="001621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eastAsiaTheme="minorEastAsia" w:hAnsi="Times New Roman" w:cs="Times New Roman"/>
          <w:b/>
          <w:bCs/>
          <w:sz w:val="14"/>
          <w:szCs w:val="14"/>
        </w:rPr>
      </w:pPr>
    </w:p>
    <w:p w14:paraId="6FFC6081" w14:textId="48539831" w:rsidR="00487253" w:rsidRPr="0010169E" w:rsidRDefault="00487253" w:rsidP="00487253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_Hlk69129568"/>
      <w:r w:rsidRPr="0010169E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Variance </w:t>
      </w:r>
    </w:p>
    <w:p w14:paraId="400F39DC" w14:textId="77777777" w:rsidR="00487253" w:rsidRPr="0010169E" w:rsidRDefault="00487253" w:rsidP="00487253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Adam Kurz</w:t>
      </w:r>
    </w:p>
    <w:p w14:paraId="232B96A6" w14:textId="77777777" w:rsidR="00487253" w:rsidRPr="0010169E" w:rsidRDefault="00487253" w:rsidP="00487253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DR Horton</w:t>
      </w:r>
    </w:p>
    <w:bookmarkEnd w:id="3"/>
    <w:p w14:paraId="1E041DAF" w14:textId="77777777" w:rsidR="00CB6B73" w:rsidRPr="00162153" w:rsidRDefault="00CB6B73" w:rsidP="00487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</w:rPr>
      </w:pPr>
    </w:p>
    <w:p w14:paraId="61FFB4D8" w14:textId="18E0B413" w:rsidR="00D26EB9" w:rsidRDefault="00CB6B73" w:rsidP="00D26EB9">
      <w:pPr>
        <w:numPr>
          <w:ilvl w:val="2"/>
          <w:numId w:val="1"/>
        </w:numPr>
        <w:spacing w:after="0" w:line="240" w:lineRule="exact"/>
        <w:ind w:right="43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 xml:space="preserve">To </w:t>
      </w:r>
      <w:r w:rsidR="007548F5">
        <w:rPr>
          <w:rFonts w:ascii="Times New Roman" w:eastAsia="Calibri" w:hAnsi="Times New Roman" w:cs="Times New Roman"/>
          <w:b/>
          <w:sz w:val="24"/>
          <w:szCs w:val="24"/>
        </w:rPr>
        <w:t>END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 xml:space="preserve"> a Public Hearing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548F5" w:rsidRPr="007548F5">
        <w:rPr>
          <w:rFonts w:ascii="Times New Roman" w:eastAsia="Calibri" w:hAnsi="Times New Roman" w:cs="Times New Roman"/>
          <w:b/>
          <w:sz w:val="24"/>
          <w:szCs w:val="24"/>
        </w:rPr>
        <w:t xml:space="preserve">and </w:t>
      </w:r>
      <w:r w:rsidR="007548F5" w:rsidRPr="00C5687C">
        <w:rPr>
          <w:rFonts w:ascii="Times New Roman" w:eastAsia="Calibri" w:hAnsi="Times New Roman" w:cs="Times New Roman"/>
          <w:b/>
          <w:sz w:val="24"/>
          <w:szCs w:val="24"/>
        </w:rPr>
        <w:t xml:space="preserve">RETURN to regular </w:t>
      </w:r>
      <w:proofErr w:type="gramStart"/>
      <w:r w:rsidR="007548F5" w:rsidRPr="00C5687C">
        <w:rPr>
          <w:rFonts w:ascii="Times New Roman" w:eastAsia="Calibri" w:hAnsi="Times New Roman" w:cs="Times New Roman"/>
          <w:b/>
          <w:sz w:val="24"/>
          <w:szCs w:val="24"/>
        </w:rPr>
        <w:t>session</w:t>
      </w:r>
      <w:proofErr w:type="gramEnd"/>
    </w:p>
    <w:p w14:paraId="7F68E9EE" w14:textId="77777777" w:rsidR="00D26EB9" w:rsidRPr="00D26EB9" w:rsidRDefault="00D26EB9" w:rsidP="00D26EB9">
      <w:pPr>
        <w:spacing w:after="0" w:line="240" w:lineRule="auto"/>
        <w:ind w:left="1800" w:right="43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411E2C" w14:textId="7D35D074" w:rsidR="00CB6B73" w:rsidRPr="00D9665A" w:rsidRDefault="00CB6B73" w:rsidP="00CB6B73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 w:rsidR="007548F5">
        <w:rPr>
          <w:rFonts w:ascii="Times New Roman" w:eastAsia="Calibri" w:hAnsi="Times New Roman" w:cs="Times New Roman"/>
          <w:b/>
          <w:bCs/>
          <w:sz w:val="24"/>
          <w:szCs w:val="24"/>
        </w:rPr>
        <w:t>TO APPROVE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C2F2D90" w14:textId="2246FF91" w:rsidR="00CB6B73" w:rsidRDefault="00C710CA" w:rsidP="007548F5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0CA">
        <w:rPr>
          <w:rFonts w:ascii="Times New Roman" w:eastAsia="Calibri" w:hAnsi="Times New Roman" w:cs="Times New Roman"/>
          <w:sz w:val="24"/>
          <w:szCs w:val="24"/>
        </w:rPr>
        <w:t>Application for Final Plat of Magnolia Springs Subdivision, Phase 1-B</w:t>
      </w:r>
      <w:r w:rsidR="00855B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51236A" w14:textId="1A2E6012" w:rsidR="00DD01D9" w:rsidRPr="00913D74" w:rsidRDefault="00DD01D9" w:rsidP="00913D74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Application for rezon</w:t>
      </w:r>
      <w:r w:rsidR="004A3425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687C">
        <w:rPr>
          <w:rFonts w:ascii="Times New Roman" w:eastAsiaTheme="minorEastAsia" w:hAnsi="Times New Roman" w:cs="Times New Roman"/>
          <w:sz w:val="24"/>
          <w:szCs w:val="24"/>
        </w:rPr>
        <w:t xml:space="preserve">(Virage Subdivision) </w:t>
      </w:r>
      <w:r w:rsidR="00913D74">
        <w:rPr>
          <w:rFonts w:ascii="Times New Roman" w:eastAsiaTheme="minorEastAsia" w:hAnsi="Times New Roman" w:cs="Times New Roman"/>
          <w:sz w:val="24"/>
          <w:szCs w:val="24"/>
        </w:rPr>
        <w:t>from Low Density Residential RI(A) to R1(B) Medium Density Residential</w:t>
      </w:r>
    </w:p>
    <w:p w14:paraId="3542A99A" w14:textId="301C11AB" w:rsidR="00913D74" w:rsidRDefault="00913D74" w:rsidP="00744F8F">
      <w:pPr>
        <w:numPr>
          <w:ilvl w:val="2"/>
          <w:numId w:val="1"/>
        </w:numPr>
        <w:spacing w:after="3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</w:t>
      </w:r>
      <w:r w:rsidR="00C5687C">
        <w:rPr>
          <w:rFonts w:ascii="Times New Roman" w:eastAsia="Calibri" w:hAnsi="Times New Roman" w:cs="Times New Roman"/>
          <w:sz w:val="24"/>
          <w:szCs w:val="24"/>
        </w:rPr>
        <w:t xml:space="preserve">variance </w:t>
      </w:r>
      <w:r w:rsidR="00C5687C">
        <w:rPr>
          <w:rFonts w:ascii="Times New Roman" w:eastAsiaTheme="minorEastAsia" w:hAnsi="Times New Roman" w:cs="Times New Roman"/>
          <w:sz w:val="24"/>
          <w:szCs w:val="24"/>
        </w:rPr>
        <w:t xml:space="preserve">(Virage Subdivision)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8754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0514C7">
        <w:rPr>
          <w:rFonts w:ascii="Times New Roman" w:eastAsia="Calibri" w:hAnsi="Times New Roman" w:cs="Times New Roman"/>
          <w:sz w:val="24"/>
          <w:szCs w:val="24"/>
        </w:rPr>
        <w:t>ee</w:t>
      </w:r>
      <w:r>
        <w:rPr>
          <w:rFonts w:ascii="Times New Roman" w:eastAsia="Calibri" w:hAnsi="Times New Roman" w:cs="Times New Roman"/>
          <w:sz w:val="24"/>
          <w:szCs w:val="24"/>
        </w:rPr>
        <w:t>t variance for side yards (10</w:t>
      </w:r>
      <w:r w:rsidR="00987544">
        <w:rPr>
          <w:rFonts w:ascii="Times New Roman" w:eastAsia="Calibri" w:hAnsi="Times New Roman" w:cs="Times New Roman"/>
          <w:sz w:val="24"/>
          <w:szCs w:val="24"/>
        </w:rPr>
        <w:t>-</w:t>
      </w:r>
      <w:r w:rsidR="0013563A">
        <w:rPr>
          <w:rFonts w:ascii="Times New Roman" w:eastAsia="Calibri" w:hAnsi="Times New Roman" w:cs="Times New Roman"/>
          <w:sz w:val="24"/>
          <w:szCs w:val="24"/>
        </w:rPr>
        <w:t>f</w:t>
      </w:r>
      <w:r w:rsidR="000514C7">
        <w:rPr>
          <w:rFonts w:ascii="Times New Roman" w:eastAsia="Calibri" w:hAnsi="Times New Roman" w:cs="Times New Roman"/>
          <w:sz w:val="24"/>
          <w:szCs w:val="24"/>
        </w:rPr>
        <w:t>ee</w:t>
      </w:r>
      <w:r>
        <w:rPr>
          <w:rFonts w:ascii="Times New Roman" w:eastAsia="Calibri" w:hAnsi="Times New Roman" w:cs="Times New Roman"/>
          <w:sz w:val="24"/>
          <w:szCs w:val="24"/>
        </w:rPr>
        <w:t>t side yard required; 5</w:t>
      </w:r>
      <w:r w:rsidR="0098754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0514C7">
        <w:rPr>
          <w:rFonts w:ascii="Times New Roman" w:eastAsia="Calibri" w:hAnsi="Times New Roman" w:cs="Times New Roman"/>
          <w:sz w:val="24"/>
          <w:szCs w:val="24"/>
        </w:rPr>
        <w:t>ee</w:t>
      </w:r>
      <w:r>
        <w:rPr>
          <w:rFonts w:ascii="Times New Roman" w:eastAsia="Calibri" w:hAnsi="Times New Roman" w:cs="Times New Roman"/>
          <w:sz w:val="24"/>
          <w:szCs w:val="24"/>
        </w:rPr>
        <w:t>t side yard proposed).</w:t>
      </w:r>
    </w:p>
    <w:p w14:paraId="10FA7DC9" w14:textId="77777777" w:rsidR="00744F8F" w:rsidRPr="00744F8F" w:rsidRDefault="00744F8F" w:rsidP="00744F8F">
      <w:pPr>
        <w:spacing w:after="30" w:line="240" w:lineRule="auto"/>
        <w:ind w:left="180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22FE35" w14:textId="77777777" w:rsidR="00CB6B73" w:rsidRPr="0010169E" w:rsidRDefault="00CB6B73" w:rsidP="00D26EB9">
      <w:pPr>
        <w:numPr>
          <w:ilvl w:val="0"/>
          <w:numId w:val="1"/>
        </w:numPr>
        <w:spacing w:after="0" w:line="30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227F185D" w14:textId="77777777" w:rsidR="00CB6B73" w:rsidRDefault="00CB6B73" w:rsidP="00D26EB9">
      <w:pPr>
        <w:numPr>
          <w:ilvl w:val="0"/>
          <w:numId w:val="1"/>
        </w:numPr>
        <w:spacing w:after="0" w:line="30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0D66ADA" w14:textId="77777777" w:rsidR="00CB6B73" w:rsidRPr="004214A6" w:rsidRDefault="00CB6B73" w:rsidP="00CB6B73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CB6B73" w:rsidRPr="004214A6" w:rsidSect="00D26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EF51" w14:textId="77777777" w:rsidR="00F2103A" w:rsidRDefault="00F2103A" w:rsidP="00F2103A">
      <w:pPr>
        <w:spacing w:after="0" w:line="240" w:lineRule="auto"/>
      </w:pPr>
      <w:r>
        <w:separator/>
      </w:r>
    </w:p>
  </w:endnote>
  <w:endnote w:type="continuationSeparator" w:id="0">
    <w:p w14:paraId="23A66CDB" w14:textId="77777777" w:rsidR="00F2103A" w:rsidRDefault="00F2103A" w:rsidP="00F2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4BD8" w14:textId="77777777" w:rsidR="00CF0C6D" w:rsidRDefault="00491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8E5D" w14:textId="77777777" w:rsidR="00CF0C6D" w:rsidRDefault="00491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3618" w14:textId="77777777" w:rsidR="00CF0C6D" w:rsidRDefault="0049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9182" w14:textId="77777777" w:rsidR="00F2103A" w:rsidRDefault="00F2103A" w:rsidP="00F2103A">
      <w:pPr>
        <w:spacing w:after="0" w:line="240" w:lineRule="auto"/>
      </w:pPr>
      <w:r>
        <w:separator/>
      </w:r>
    </w:p>
  </w:footnote>
  <w:footnote w:type="continuationSeparator" w:id="0">
    <w:p w14:paraId="5E8DE14F" w14:textId="77777777" w:rsidR="00F2103A" w:rsidRDefault="00F2103A" w:rsidP="00F2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D01D" w14:textId="77777777" w:rsidR="00CF0C6D" w:rsidRDefault="00491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18C" w14:textId="11950806" w:rsidR="00CF0C6D" w:rsidRDefault="00491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A6E8" w14:textId="77777777" w:rsidR="00CF0C6D" w:rsidRDefault="0049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A8FAF226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82A98"/>
    <w:multiLevelType w:val="hybridMultilevel"/>
    <w:tmpl w:val="D924E3D0"/>
    <w:lvl w:ilvl="0" w:tplc="0770B3DC">
      <w:start w:val="1"/>
      <w:numFmt w:val="lowerLetter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03B5A18"/>
    <w:multiLevelType w:val="hybridMultilevel"/>
    <w:tmpl w:val="2F507DC0"/>
    <w:lvl w:ilvl="0" w:tplc="D84C57EE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73"/>
    <w:rsid w:val="00006643"/>
    <w:rsid w:val="000514C7"/>
    <w:rsid w:val="00123A5F"/>
    <w:rsid w:val="0013563A"/>
    <w:rsid w:val="00162153"/>
    <w:rsid w:val="001F2770"/>
    <w:rsid w:val="00245BB6"/>
    <w:rsid w:val="002D7570"/>
    <w:rsid w:val="004368C6"/>
    <w:rsid w:val="00451A9C"/>
    <w:rsid w:val="00487253"/>
    <w:rsid w:val="00491D05"/>
    <w:rsid w:val="004A3425"/>
    <w:rsid w:val="005D367A"/>
    <w:rsid w:val="00613504"/>
    <w:rsid w:val="006442DB"/>
    <w:rsid w:val="006B3D6B"/>
    <w:rsid w:val="00744F8F"/>
    <w:rsid w:val="007548F5"/>
    <w:rsid w:val="00854AC1"/>
    <w:rsid w:val="00855B11"/>
    <w:rsid w:val="00913D74"/>
    <w:rsid w:val="00987544"/>
    <w:rsid w:val="009C3980"/>
    <w:rsid w:val="009C5BF8"/>
    <w:rsid w:val="009F387A"/>
    <w:rsid w:val="00BB0493"/>
    <w:rsid w:val="00C3729D"/>
    <w:rsid w:val="00C5687C"/>
    <w:rsid w:val="00C710CA"/>
    <w:rsid w:val="00CB6B73"/>
    <w:rsid w:val="00D10BF5"/>
    <w:rsid w:val="00D26EB9"/>
    <w:rsid w:val="00D27E62"/>
    <w:rsid w:val="00D41941"/>
    <w:rsid w:val="00D471CD"/>
    <w:rsid w:val="00DD01D9"/>
    <w:rsid w:val="00EE0AE8"/>
    <w:rsid w:val="00F1621F"/>
    <w:rsid w:val="00F2103A"/>
    <w:rsid w:val="00F52592"/>
    <w:rsid w:val="00F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32E992"/>
  <w15:chartTrackingRefBased/>
  <w15:docId w15:val="{82CE9105-7D02-4E98-B84A-3C1DCA78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73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73"/>
  </w:style>
  <w:style w:type="paragraph" w:styleId="Footer">
    <w:name w:val="footer"/>
    <w:basedOn w:val="Normal"/>
    <w:link w:val="FooterChar"/>
    <w:uiPriority w:val="99"/>
    <w:unhideWhenUsed/>
    <w:rsid w:val="00C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73"/>
  </w:style>
  <w:style w:type="paragraph" w:styleId="ListParagraph">
    <w:name w:val="List Paragraph"/>
    <w:basedOn w:val="Normal"/>
    <w:uiPriority w:val="34"/>
    <w:qFormat/>
    <w:rsid w:val="00CB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36</cp:revision>
  <cp:lastPrinted>2021-04-15T19:29:00Z</cp:lastPrinted>
  <dcterms:created xsi:type="dcterms:W3CDTF">2021-04-01T16:25:00Z</dcterms:created>
  <dcterms:modified xsi:type="dcterms:W3CDTF">2021-04-15T20:48:00Z</dcterms:modified>
</cp:coreProperties>
</file>