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6FF53" w14:textId="12A4713B" w:rsidR="00F02A9D" w:rsidRPr="005828C5" w:rsidRDefault="005828C5" w:rsidP="005828C5">
      <w:pPr>
        <w:spacing w:after="0"/>
        <w:ind w:left="2880" w:firstLine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10772DB2" wp14:editId="00AF7B2D">
            <wp:simplePos x="0" y="0"/>
            <wp:positionH relativeFrom="margin">
              <wp:align>center</wp:align>
            </wp:positionH>
            <wp:positionV relativeFrom="paragraph">
              <wp:posOffset>-447040</wp:posOffset>
            </wp:positionV>
            <wp:extent cx="94297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8C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7D8FDCBF" w14:textId="77777777" w:rsidR="005828C5" w:rsidRDefault="005828C5" w:rsidP="005828C5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C9EC0FC" w14:textId="77777777" w:rsidR="005828C5" w:rsidRDefault="005828C5" w:rsidP="005828C5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27CA980" w14:textId="5278BAB0" w:rsidR="00013472" w:rsidRPr="003727FF" w:rsidRDefault="00013472" w:rsidP="005828C5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437F6805" w14:textId="375B18D3" w:rsidR="00013472" w:rsidRPr="003727FF" w:rsidRDefault="00013472" w:rsidP="00013472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MARCH 18,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09C65D77" w14:textId="69416192" w:rsidR="00013472" w:rsidRPr="003727FF" w:rsidRDefault="00013472" w:rsidP="0001347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19FC42F3" w14:textId="6F3D64AE" w:rsidR="00013472" w:rsidRDefault="00013472" w:rsidP="0001347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9602871" w14:textId="78A5BAED" w:rsidR="00D13F28" w:rsidRPr="00F02A9D" w:rsidRDefault="00D13F28" w:rsidP="0001347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81ED887" w14:textId="0983F4A0" w:rsidR="00013472" w:rsidRDefault="00013472" w:rsidP="00D13F2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42658431" w14:textId="5CF1038D" w:rsidR="00013472" w:rsidRPr="00D60189" w:rsidRDefault="00013472" w:rsidP="00013472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4B8D1AC6" w14:textId="0582F24A" w:rsidR="00013472" w:rsidRPr="00D60189" w:rsidRDefault="00013472" w:rsidP="00013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F490900" w14:textId="22C3E4B4" w:rsidR="00013472" w:rsidRDefault="00013472" w:rsidP="004E5DA2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A1AAB68" w14:textId="240AA19D" w:rsidR="00232283" w:rsidRDefault="00013472" w:rsidP="0001347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</w:p>
    <w:p w14:paraId="2FEB347F" w14:textId="2C1FDF52" w:rsidR="00013472" w:rsidRPr="00232283" w:rsidRDefault="00013472" w:rsidP="00CF0C6D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February 18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gramStart"/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>2021</w:t>
      </w:r>
      <w:proofErr w:type="gramEnd"/>
    </w:p>
    <w:p w14:paraId="5DC7158B" w14:textId="7CF39D9C" w:rsidR="00232283" w:rsidRPr="00232283" w:rsidRDefault="00232283" w:rsidP="00232283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Special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Meeting dated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February 25</w:t>
      </w:r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gramStart"/>
      <w:r w:rsidRPr="00B455F4">
        <w:rPr>
          <w:rFonts w:ascii="Times New Roman" w:eastAsia="Times New Roman" w:hAnsi="Times New Roman" w:cs="Times New Roman"/>
          <w:bCs/>
          <w:color w:val="000000"/>
          <w:sz w:val="24"/>
        </w:rPr>
        <w:t>2021</w:t>
      </w:r>
      <w:proofErr w:type="gramEnd"/>
    </w:p>
    <w:p w14:paraId="6D49AA66" w14:textId="12A3CCD6" w:rsidR="00013472" w:rsidRPr="00020C2B" w:rsidRDefault="00013472" w:rsidP="00013472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48FB6649" w14:textId="651B1578" w:rsidR="00020C2B" w:rsidRDefault="00B0593F" w:rsidP="007F1203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Ms. Connie White – native and resident of St. Gabriel</w:t>
      </w:r>
    </w:p>
    <w:p w14:paraId="6DF72CC0" w14:textId="2E07EF33" w:rsidR="00B0593F" w:rsidRDefault="00B0593F" w:rsidP="007F1203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</w:t>
      </w:r>
      <w:r w:rsidR="0057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Elizabeth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Williams – native and resident of St. Gabriel</w:t>
      </w:r>
    </w:p>
    <w:p w14:paraId="1C778D08" w14:textId="150DB686" w:rsidR="00B0593F" w:rsidRDefault="00B0593F" w:rsidP="007F1203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Mr. </w:t>
      </w:r>
      <w:r w:rsidR="001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Schultz</w:t>
      </w:r>
      <w:r w:rsidR="0043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native and resident of St. Gabriel</w:t>
      </w:r>
    </w:p>
    <w:p w14:paraId="2144A5D4" w14:textId="55812EB8" w:rsidR="00B0593F" w:rsidRDefault="004352B3" w:rsidP="00B00765">
      <w:pPr>
        <w:numPr>
          <w:ilvl w:val="2"/>
          <w:numId w:val="1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 w:rsidR="00021382">
        <w:rPr>
          <w:rFonts w:ascii="Times New Roman" w:eastAsia="Times New Roman" w:hAnsi="Times New Roman" w:cs="Times New Roman"/>
          <w:color w:val="000000"/>
          <w:sz w:val="24"/>
          <w:szCs w:val="24"/>
        </w:rPr>
        <w:t>Rev. Dr.</w:t>
      </w:r>
      <w:r w:rsidR="00146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Henry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Bailey</w:t>
      </w:r>
      <w:r w:rsidR="00021382">
        <w:rPr>
          <w:rFonts w:ascii="Times New Roman" w:eastAsia="Times New Roman" w:hAnsi="Times New Roman" w:cs="Times New Roman"/>
          <w:color w:val="000000"/>
          <w:sz w:val="24"/>
          <w:szCs w:val="24"/>
        </w:rPr>
        <w:t>, Jr.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resident of St. Gabriel</w:t>
      </w:r>
    </w:p>
    <w:p w14:paraId="2438ED6D" w14:textId="00326FEA" w:rsidR="00D9665A" w:rsidRPr="0010169E" w:rsidRDefault="00D9665A" w:rsidP="00B00765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9E">
        <w:rPr>
          <w:rFonts w:ascii="Times New Roman" w:eastAsia="Calibri" w:hAnsi="Times New Roman" w:cs="Times New Roman"/>
          <w:b/>
          <w:bCs/>
          <w:sz w:val="24"/>
          <w:szCs w:val="24"/>
        </w:rPr>
        <w:t>INTRODUCTION</w:t>
      </w: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F9340F" w14:textId="77777777" w:rsidR="00D9665A" w:rsidRPr="0010169E" w:rsidRDefault="00D9665A" w:rsidP="00D9665A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Resolution approving updates to the City’s cash management policy </w:t>
      </w:r>
    </w:p>
    <w:p w14:paraId="30F34EAB" w14:textId="48515107" w:rsidR="00D9665A" w:rsidRDefault="00D9665A" w:rsidP="00D9665A">
      <w:pPr>
        <w:numPr>
          <w:ilvl w:val="2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9E">
        <w:rPr>
          <w:rFonts w:ascii="Times New Roman" w:eastAsia="Calibri" w:hAnsi="Times New Roman" w:cs="Times New Roman"/>
          <w:sz w:val="24"/>
          <w:szCs w:val="24"/>
        </w:rPr>
        <w:t>Resolution approving updates to the City’s purchasing policy</w:t>
      </w:r>
    </w:p>
    <w:p w14:paraId="15972632" w14:textId="580F0FCA" w:rsidR="00D9665A" w:rsidRPr="00D9665A" w:rsidRDefault="00017304" w:rsidP="004C5D89">
      <w:pPr>
        <w:numPr>
          <w:ilvl w:val="0"/>
          <w:numId w:val="1"/>
        </w:numPr>
        <w:spacing w:after="219" w:line="240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PRESENTATION/</w:t>
      </w:r>
      <w:r w:rsidR="00D9665A">
        <w:rPr>
          <w:rFonts w:ascii="Times New Roman" w:eastAsia="Calibri" w:hAnsi="Times New Roman" w:cs="Times New Roman"/>
          <w:b/>
          <w:bCs/>
          <w:sz w:val="24"/>
          <w:szCs w:val="24"/>
        </w:rPr>
        <w:t>MOTION TO APPROVE</w:t>
      </w:r>
      <w:r w:rsidR="00D9665A" w:rsidRPr="00D9665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62A13">
        <w:rPr>
          <w:rFonts w:ascii="Times New Roman" w:eastAsia="Calibri" w:hAnsi="Times New Roman" w:cs="Times New Roman"/>
          <w:sz w:val="24"/>
          <w:szCs w:val="24"/>
        </w:rPr>
        <w:t>A</w:t>
      </w:r>
      <w:r w:rsidR="00D966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65A" w:rsidRPr="00D9665A">
        <w:rPr>
          <w:rFonts w:ascii="Times New Roman" w:eastAsia="Calibri" w:hAnsi="Times New Roman" w:cs="Times New Roman"/>
          <w:sz w:val="24"/>
          <w:szCs w:val="24"/>
        </w:rPr>
        <w:t xml:space="preserve">Resolution </w:t>
      </w:r>
      <w:r w:rsidR="00D9665A">
        <w:rPr>
          <w:rFonts w:ascii="Times New Roman" w:eastAsia="Calibri" w:hAnsi="Times New Roman" w:cs="Times New Roman"/>
          <w:sz w:val="24"/>
          <w:szCs w:val="24"/>
        </w:rPr>
        <w:t>for</w:t>
      </w:r>
      <w:r w:rsidR="00D9665A" w:rsidRPr="00D9665A">
        <w:rPr>
          <w:rFonts w:ascii="Times New Roman" w:eastAsia="Calibri" w:hAnsi="Times New Roman" w:cs="Times New Roman"/>
          <w:sz w:val="24"/>
          <w:szCs w:val="24"/>
        </w:rPr>
        <w:t xml:space="preserve"> East Iberville</w:t>
      </w:r>
      <w:r w:rsidR="00D9665A">
        <w:rPr>
          <w:rFonts w:ascii="Times New Roman" w:eastAsia="Calibri" w:hAnsi="Times New Roman" w:cs="Times New Roman"/>
          <w:sz w:val="24"/>
          <w:szCs w:val="24"/>
        </w:rPr>
        <w:t xml:space="preserve"> High School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9665A">
        <w:rPr>
          <w:rFonts w:ascii="Times New Roman" w:eastAsia="Calibri" w:hAnsi="Times New Roman" w:cs="Times New Roman"/>
          <w:sz w:val="24"/>
          <w:szCs w:val="24"/>
        </w:rPr>
        <w:t xml:space="preserve"> LHSAA </w:t>
      </w:r>
      <w:r>
        <w:rPr>
          <w:rFonts w:ascii="Times New Roman" w:eastAsia="Calibri" w:hAnsi="Times New Roman" w:cs="Times New Roman"/>
          <w:sz w:val="24"/>
          <w:szCs w:val="24"/>
        </w:rPr>
        <w:t xml:space="preserve">Class 1-A </w:t>
      </w:r>
      <w:r w:rsidR="00D9665A">
        <w:rPr>
          <w:rFonts w:ascii="Times New Roman" w:eastAsia="Calibri" w:hAnsi="Times New Roman" w:cs="Times New Roman"/>
          <w:sz w:val="24"/>
          <w:szCs w:val="24"/>
        </w:rPr>
        <w:t>Girls Basketball Champions</w:t>
      </w:r>
    </w:p>
    <w:p w14:paraId="54F9413B" w14:textId="65A14D56" w:rsidR="00D9665A" w:rsidRPr="00D9665A" w:rsidRDefault="00D9665A" w:rsidP="004C5D89">
      <w:pPr>
        <w:numPr>
          <w:ilvl w:val="0"/>
          <w:numId w:val="1"/>
        </w:numPr>
        <w:spacing w:after="219" w:line="240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5A">
        <w:rPr>
          <w:rFonts w:ascii="Times New Roman" w:eastAsia="Calibri" w:hAnsi="Times New Roman" w:cs="Times New Roman"/>
          <w:b/>
          <w:bCs/>
          <w:sz w:val="24"/>
          <w:szCs w:val="24"/>
        </w:rPr>
        <w:t>PRESENTATION</w:t>
      </w:r>
      <w:r w:rsidRPr="00D9665A">
        <w:rPr>
          <w:rFonts w:ascii="Times New Roman" w:eastAsia="Calibri" w:hAnsi="Times New Roman" w:cs="Times New Roman"/>
          <w:sz w:val="24"/>
          <w:szCs w:val="24"/>
        </w:rPr>
        <w:t xml:space="preserve"> – 2019-2020 Audit presented by Mr. Tony Ruiz, CPA of Diez, Dupuy and Ruiz, LLC</w:t>
      </w:r>
    </w:p>
    <w:p w14:paraId="091C852C" w14:textId="2CC1674B" w:rsidR="004C5D89" w:rsidRPr="004C5D89" w:rsidRDefault="004C5D89" w:rsidP="004C5D89">
      <w:pPr>
        <w:numPr>
          <w:ilvl w:val="0"/>
          <w:numId w:val="1"/>
        </w:numPr>
        <w:spacing w:after="219" w:line="240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</w:t>
      </w:r>
      <w:r w:rsidR="008F754D">
        <w:rPr>
          <w:rFonts w:ascii="Times New Roman" w:eastAsia="Calibri" w:hAnsi="Times New Roman" w:cs="Times New Roman"/>
          <w:b/>
          <w:bCs/>
          <w:sz w:val="24"/>
          <w:szCs w:val="24"/>
        </w:rPr>
        <w:t>TO APPROVE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54D"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A0604D">
        <w:rPr>
          <w:rFonts w:ascii="Times New Roman" w:eastAsia="Times New Roman" w:hAnsi="Times New Roman" w:cs="Times New Roman"/>
          <w:color w:val="000000"/>
          <w:sz w:val="24"/>
        </w:rPr>
        <w:t xml:space="preserve"> Public Hearing</w:t>
      </w:r>
      <w:r w:rsidRPr="00BF60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203">
        <w:rPr>
          <w:rFonts w:ascii="Times New Roman" w:eastAsia="Calibri" w:hAnsi="Times New Roman" w:cs="Times New Roman"/>
          <w:sz w:val="24"/>
          <w:szCs w:val="24"/>
        </w:rPr>
        <w:t xml:space="preserve">and Special Meeting </w:t>
      </w:r>
      <w:r w:rsidR="005828C5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Thursday, May 13, 2021 </w:t>
      </w:r>
      <w:r w:rsidRPr="00A0604D">
        <w:rPr>
          <w:rFonts w:ascii="Times New Roman" w:eastAsia="Times New Roman" w:hAnsi="Times New Roman" w:cs="Times New Roman"/>
          <w:color w:val="000000"/>
          <w:sz w:val="24"/>
        </w:rPr>
        <w:t xml:space="preserve">to set forth the adjusted millage rate (16.79) and roll forward to millage rate (16.84) </w:t>
      </w:r>
      <w:r w:rsidR="007F1203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A0604D">
        <w:rPr>
          <w:rFonts w:ascii="Times New Roman" w:eastAsia="Times New Roman" w:hAnsi="Times New Roman" w:cs="Times New Roman"/>
          <w:color w:val="000000"/>
          <w:sz w:val="24"/>
        </w:rPr>
        <w:t>maximum authorized rate</w:t>
      </w:r>
      <w:r w:rsidR="007F1203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45BF1EF6" w14:textId="1D552EB0" w:rsidR="004352B3" w:rsidRPr="004352B3" w:rsidRDefault="004352B3" w:rsidP="004E5DA2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52B3">
        <w:rPr>
          <w:rFonts w:ascii="Times New Roman" w:eastAsia="Calibri" w:hAnsi="Times New Roman" w:cs="Times New Roman"/>
          <w:b/>
          <w:bCs/>
          <w:sz w:val="24"/>
          <w:szCs w:val="24"/>
        </w:rPr>
        <w:t>PLANNING AND ZONING</w:t>
      </w:r>
    </w:p>
    <w:p w14:paraId="1C0A776B" w14:textId="18349EB3" w:rsidR="004C5D89" w:rsidRPr="004C5D89" w:rsidRDefault="004C5D89" w:rsidP="00504056">
      <w:pPr>
        <w:numPr>
          <w:ilvl w:val="2"/>
          <w:numId w:val="1"/>
        </w:numPr>
        <w:spacing w:after="120" w:line="240" w:lineRule="auto"/>
        <w:ind w:right="43" w:hanging="720"/>
        <w:rPr>
          <w:rFonts w:ascii="Times New Roman" w:eastAsia="Calibri" w:hAnsi="Times New Roman" w:cs="Times New Roman"/>
          <w:bCs/>
          <w:sz w:val="24"/>
          <w:szCs w:val="24"/>
        </w:rPr>
      </w:pPr>
      <w:r w:rsidRPr="004C5D89">
        <w:rPr>
          <w:rFonts w:ascii="Times New Roman" w:eastAsia="Calibri" w:hAnsi="Times New Roman" w:cs="Times New Roman"/>
          <w:b/>
          <w:bCs/>
          <w:sz w:val="24"/>
          <w:szCs w:val="24"/>
        </w:rPr>
        <w:t>INTRODUCTION</w:t>
      </w:r>
      <w:r w:rsidR="00504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C5D89">
        <w:rPr>
          <w:rFonts w:ascii="Times New Roman" w:eastAsia="Calibri" w:hAnsi="Times New Roman" w:cs="Times New Roman"/>
          <w:bCs/>
          <w:sz w:val="24"/>
          <w:szCs w:val="24"/>
        </w:rPr>
        <w:t>Application for Final Plat</w:t>
      </w:r>
      <w:r w:rsidR="00504056">
        <w:rPr>
          <w:rFonts w:ascii="Times New Roman" w:eastAsia="Calibri" w:hAnsi="Times New Roman" w:cs="Times New Roman"/>
          <w:bCs/>
          <w:sz w:val="24"/>
          <w:szCs w:val="24"/>
        </w:rPr>
        <w:t xml:space="preserve"> of</w:t>
      </w:r>
      <w:r w:rsidRPr="004C5D89">
        <w:rPr>
          <w:rFonts w:ascii="Times New Roman" w:eastAsia="Calibri" w:hAnsi="Times New Roman" w:cs="Times New Roman"/>
          <w:bCs/>
          <w:sz w:val="24"/>
          <w:szCs w:val="24"/>
        </w:rPr>
        <w:t xml:space="preserve"> Magnolia Springs Subdivision</w:t>
      </w:r>
      <w:r w:rsidR="0050405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4C5D89">
        <w:rPr>
          <w:rFonts w:ascii="Times New Roman" w:eastAsia="Calibri" w:hAnsi="Times New Roman" w:cs="Times New Roman"/>
          <w:bCs/>
          <w:sz w:val="24"/>
          <w:szCs w:val="24"/>
        </w:rPr>
        <w:t>Phase 1-B</w:t>
      </w:r>
    </w:p>
    <w:p w14:paraId="4D13C267" w14:textId="77777777" w:rsidR="004C5D89" w:rsidRPr="000E7C30" w:rsidRDefault="004C5D89" w:rsidP="004C5D89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bCs/>
          <w:sz w:val="24"/>
          <w:szCs w:val="24"/>
        </w:rPr>
        <w:t>Type of Applications: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Application for Final Plat</w:t>
      </w:r>
    </w:p>
    <w:p w14:paraId="0A15D82A" w14:textId="38EC9D78" w:rsidR="004C5D89" w:rsidRPr="000E7C30" w:rsidRDefault="004C5D89" w:rsidP="004C5D89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sz w:val="24"/>
          <w:szCs w:val="24"/>
        </w:rPr>
        <w:t>Name of Applicant: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Percy Butler</w:t>
      </w:r>
    </w:p>
    <w:p w14:paraId="03128892" w14:textId="65C5CDEE" w:rsidR="004C5D89" w:rsidRPr="000E7C30" w:rsidRDefault="004C5D89" w:rsidP="004C5D89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sz w:val="24"/>
          <w:szCs w:val="24"/>
        </w:rPr>
        <w:t>Developer: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Magnolia Springs</w:t>
      </w:r>
      <w:r w:rsidR="00D9665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LLC</w:t>
      </w:r>
    </w:p>
    <w:p w14:paraId="790DFD30" w14:textId="5FBFA40D" w:rsidR="004C5D89" w:rsidRPr="000E7C30" w:rsidRDefault="004C5D89" w:rsidP="004C5D89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sz w:val="24"/>
          <w:szCs w:val="24"/>
        </w:rPr>
        <w:t>Name of Proposed Subdivision: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Magnolia Springs Subdivision – Phase 1-B</w:t>
      </w:r>
    </w:p>
    <w:p w14:paraId="28B70477" w14:textId="77777777" w:rsidR="004C5D89" w:rsidRPr="000E7C30" w:rsidRDefault="004C5D89" w:rsidP="004C5D89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bCs/>
          <w:sz w:val="24"/>
          <w:szCs w:val="24"/>
        </w:rPr>
        <w:t>Developed Lots: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 xml:space="preserve"> 62-104 </w:t>
      </w:r>
    </w:p>
    <w:p w14:paraId="35310C29" w14:textId="455654E8" w:rsidR="004C5D89" w:rsidRPr="005828C5" w:rsidRDefault="004C5D89" w:rsidP="005828C5">
      <w:pPr>
        <w:widowControl w:val="0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7C30">
        <w:rPr>
          <w:rFonts w:ascii="Times New Roman" w:eastAsiaTheme="minorEastAsia" w:hAnsi="Times New Roman" w:cs="Times New Roman"/>
          <w:b/>
          <w:sz w:val="24"/>
          <w:szCs w:val="24"/>
        </w:rPr>
        <w:t>Name of Property Owner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>: Magnolia Springs, L</w:t>
      </w:r>
      <w:r w:rsidR="00D9665A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0E7C30">
        <w:rPr>
          <w:rFonts w:ascii="Times New Roman" w:eastAsiaTheme="minorEastAsia" w:hAnsi="Times New Roman" w:cs="Times New Roman"/>
          <w:sz w:val="24"/>
          <w:szCs w:val="24"/>
        </w:rPr>
        <w:t>C</w:t>
      </w:r>
    </w:p>
    <w:p w14:paraId="6A8B6353" w14:textId="40166EA0" w:rsidR="0010169E" w:rsidRPr="0010169E" w:rsidRDefault="0010169E" w:rsidP="004352B3">
      <w:pPr>
        <w:numPr>
          <w:ilvl w:val="2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69E">
        <w:rPr>
          <w:rFonts w:ascii="Times New Roman" w:eastAsia="Calibri" w:hAnsi="Times New Roman" w:cs="Times New Roman"/>
          <w:b/>
          <w:bCs/>
          <w:sz w:val="24"/>
          <w:szCs w:val="24"/>
        </w:rPr>
        <w:t>INTRODUCTION</w:t>
      </w:r>
      <w:r w:rsidRPr="0010169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>Application for subdivision for Virage Subdivision. The proposed residential subdivision will be located on a parcel of land measuring approximately 173 acres and is located by River Road, Sunshine, LA 70776.</w:t>
      </w:r>
    </w:p>
    <w:p w14:paraId="26CA9C5F" w14:textId="2C24ABC5" w:rsidR="0010169E" w:rsidRPr="0010169E" w:rsidRDefault="0010169E" w:rsidP="004352B3">
      <w:pPr>
        <w:widowControl w:val="0"/>
        <w:autoSpaceDE w:val="0"/>
        <w:autoSpaceDN w:val="0"/>
        <w:adjustRightInd w:val="0"/>
        <w:spacing w:after="0" w:line="240" w:lineRule="auto"/>
        <w:ind w:left="144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bCs/>
          <w:sz w:val="24"/>
          <w:szCs w:val="24"/>
        </w:rPr>
        <w:t>Type of Application: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 Subdivision</w:t>
      </w:r>
    </w:p>
    <w:p w14:paraId="45DDA37B" w14:textId="221FA250" w:rsidR="0010169E" w:rsidRPr="0010169E" w:rsidRDefault="0010169E" w:rsidP="004352B3">
      <w:pPr>
        <w:widowControl w:val="0"/>
        <w:autoSpaceDE w:val="0"/>
        <w:autoSpaceDN w:val="0"/>
        <w:adjustRightInd w:val="0"/>
        <w:spacing w:after="0" w:line="240" w:lineRule="auto"/>
        <w:ind w:left="45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Name of Applicant:</w:t>
      </w:r>
      <w:r w:rsidRPr="0010169E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>Adam Kurz</w:t>
      </w:r>
    </w:p>
    <w:p w14:paraId="62D58926" w14:textId="1D8115E9" w:rsidR="0010169E" w:rsidRPr="0010169E" w:rsidRDefault="0010169E" w:rsidP="004352B3">
      <w:pPr>
        <w:widowControl w:val="0"/>
        <w:autoSpaceDE w:val="0"/>
        <w:autoSpaceDN w:val="0"/>
        <w:adjustRightInd w:val="0"/>
        <w:spacing w:after="0" w:line="240" w:lineRule="auto"/>
        <w:ind w:left="45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Developer: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 DR Horton</w:t>
      </w:r>
    </w:p>
    <w:p w14:paraId="34FB68B2" w14:textId="77777777" w:rsidR="0010169E" w:rsidRPr="0010169E" w:rsidRDefault="0010169E" w:rsidP="004352B3">
      <w:pPr>
        <w:widowControl w:val="0"/>
        <w:autoSpaceDE w:val="0"/>
        <w:autoSpaceDN w:val="0"/>
        <w:adjustRightInd w:val="0"/>
        <w:spacing w:after="0" w:line="240" w:lineRule="auto"/>
        <w:ind w:left="450" w:firstLine="13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69E">
        <w:rPr>
          <w:rFonts w:ascii="Times New Roman" w:eastAsiaTheme="minorEastAsia" w:hAnsi="Times New Roman" w:cs="Times New Roman"/>
          <w:b/>
          <w:sz w:val="24"/>
          <w:szCs w:val="24"/>
        </w:rPr>
        <w:t>Name of Property Owner</w:t>
      </w:r>
      <w:r w:rsidRPr="0010169E">
        <w:rPr>
          <w:rFonts w:ascii="Times New Roman" w:eastAsiaTheme="minorEastAsia" w:hAnsi="Times New Roman" w:cs="Times New Roman"/>
          <w:sz w:val="24"/>
          <w:szCs w:val="24"/>
        </w:rPr>
        <w:t xml:space="preserve">: Barbara </w:t>
      </w:r>
      <w:proofErr w:type="spellStart"/>
      <w:r w:rsidRPr="0010169E">
        <w:rPr>
          <w:rFonts w:ascii="Times New Roman" w:eastAsiaTheme="minorEastAsia" w:hAnsi="Times New Roman" w:cs="Times New Roman"/>
          <w:sz w:val="24"/>
          <w:szCs w:val="24"/>
        </w:rPr>
        <w:t>Mayeaux</w:t>
      </w:r>
      <w:proofErr w:type="spellEnd"/>
    </w:p>
    <w:p w14:paraId="037B6535" w14:textId="77777777" w:rsidR="0010169E" w:rsidRPr="0010169E" w:rsidRDefault="0010169E" w:rsidP="004E5DA2">
      <w:pPr>
        <w:widowControl w:val="0"/>
        <w:autoSpaceDE w:val="0"/>
        <w:autoSpaceDN w:val="0"/>
        <w:adjustRightInd w:val="0"/>
        <w:spacing w:after="0" w:line="240" w:lineRule="auto"/>
        <w:ind w:left="86" w:firstLine="135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BA62DF9" w14:textId="3580F991" w:rsidR="00D9665A" w:rsidRPr="00D9665A" w:rsidRDefault="0010169E" w:rsidP="005828C5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CONSIDERATION </w:t>
      </w:r>
    </w:p>
    <w:p w14:paraId="4603226B" w14:textId="075E62A4" w:rsidR="004C5D89" w:rsidRDefault="0010169E" w:rsidP="00D9665A">
      <w:pPr>
        <w:numPr>
          <w:ilvl w:val="2"/>
          <w:numId w:val="1"/>
        </w:numPr>
        <w:spacing w:after="219" w:line="240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set a </w:t>
      </w:r>
      <w:r w:rsidR="00BF600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ublic </w:t>
      </w:r>
      <w:r w:rsidR="00BF6001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earing for Thursday, April 15, 2021 to solicit public comments regarding the application submitted by </w:t>
      </w:r>
      <w:r w:rsidR="00D9665A">
        <w:rPr>
          <w:rFonts w:ascii="Times New Roman" w:eastAsia="Calibri" w:hAnsi="Times New Roman" w:cs="Times New Roman"/>
          <w:sz w:val="24"/>
          <w:szCs w:val="24"/>
        </w:rPr>
        <w:t>Mr. Percy Butler on behalf of Magnolia Springs, LLC</w:t>
      </w:r>
    </w:p>
    <w:p w14:paraId="7862AC65" w14:textId="6FFEB848" w:rsidR="00D9665A" w:rsidRPr="004C5D89" w:rsidRDefault="00D9665A" w:rsidP="00D9665A">
      <w:pPr>
        <w:numPr>
          <w:ilvl w:val="2"/>
          <w:numId w:val="1"/>
        </w:numPr>
        <w:spacing w:after="219" w:line="240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set a Public Hearing for Thursday, April 15, 2021 to solicit public comments regarding the application submitted by </w:t>
      </w:r>
      <w:r w:rsidRPr="00D9665A">
        <w:rPr>
          <w:rFonts w:ascii="Times New Roman" w:eastAsia="Calibri" w:hAnsi="Times New Roman" w:cs="Times New Roman"/>
          <w:sz w:val="24"/>
          <w:szCs w:val="24"/>
        </w:rPr>
        <w:t>Mr. Adam Kurz on behalf of DR Horton.</w:t>
      </w:r>
    </w:p>
    <w:p w14:paraId="7C275C18" w14:textId="50BB86B2" w:rsidR="00013472" w:rsidRPr="0010169E" w:rsidRDefault="00013472" w:rsidP="007C7852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0169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0D04F2DE" w14:textId="4E648B8B" w:rsidR="00013472" w:rsidRDefault="00013472" w:rsidP="007C7852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11E5E2BA" w14:textId="77777777" w:rsidR="00013472" w:rsidRPr="004214A6" w:rsidRDefault="00013472" w:rsidP="005828C5">
      <w:pPr>
        <w:numPr>
          <w:ilvl w:val="0"/>
          <w:numId w:val="1"/>
        </w:numPr>
        <w:spacing w:after="0" w:line="240" w:lineRule="auto"/>
        <w:ind w:right="43" w:hanging="720"/>
        <w:jc w:val="both"/>
      </w:pPr>
      <w:r w:rsidRPr="003562A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sectPr w:rsidR="00013472" w:rsidRPr="004214A6" w:rsidSect="00F02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3F01C" w14:textId="77777777" w:rsidR="00CF0C6D" w:rsidRDefault="00CF0C6D" w:rsidP="00CF0C6D">
      <w:pPr>
        <w:spacing w:after="0" w:line="240" w:lineRule="auto"/>
      </w:pPr>
      <w:r>
        <w:separator/>
      </w:r>
    </w:p>
  </w:endnote>
  <w:endnote w:type="continuationSeparator" w:id="0">
    <w:p w14:paraId="6F5143C4" w14:textId="77777777" w:rsidR="00CF0C6D" w:rsidRDefault="00CF0C6D" w:rsidP="00CF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B053" w14:textId="77777777" w:rsidR="00CF0C6D" w:rsidRDefault="00CF0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76B53" w14:textId="77777777" w:rsidR="00CF0C6D" w:rsidRDefault="00CF0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6A452" w14:textId="77777777" w:rsidR="00CF0C6D" w:rsidRDefault="00CF0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85670" w14:textId="77777777" w:rsidR="00CF0C6D" w:rsidRDefault="00CF0C6D" w:rsidP="00CF0C6D">
      <w:pPr>
        <w:spacing w:after="0" w:line="240" w:lineRule="auto"/>
      </w:pPr>
      <w:r>
        <w:separator/>
      </w:r>
    </w:p>
  </w:footnote>
  <w:footnote w:type="continuationSeparator" w:id="0">
    <w:p w14:paraId="76310A40" w14:textId="77777777" w:rsidR="00CF0C6D" w:rsidRDefault="00CF0C6D" w:rsidP="00CF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BE2BD" w14:textId="77777777" w:rsidR="00CF0C6D" w:rsidRDefault="00CF0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19FE4" w14:textId="13DE2FBE" w:rsidR="00CF0C6D" w:rsidRDefault="00CF0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4CB4F" w14:textId="77777777" w:rsidR="00CF0C6D" w:rsidRDefault="00CF0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359039B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72"/>
    <w:rsid w:val="00013472"/>
    <w:rsid w:val="00017304"/>
    <w:rsid w:val="00020C2B"/>
    <w:rsid w:val="00021382"/>
    <w:rsid w:val="000E7C30"/>
    <w:rsid w:val="0010169E"/>
    <w:rsid w:val="00111AC1"/>
    <w:rsid w:val="001466D4"/>
    <w:rsid w:val="00227257"/>
    <w:rsid w:val="00232283"/>
    <w:rsid w:val="002B033E"/>
    <w:rsid w:val="00305218"/>
    <w:rsid w:val="00306372"/>
    <w:rsid w:val="004352B3"/>
    <w:rsid w:val="004A24BF"/>
    <w:rsid w:val="004C5D89"/>
    <w:rsid w:val="004E5DA2"/>
    <w:rsid w:val="00504056"/>
    <w:rsid w:val="00577AE1"/>
    <w:rsid w:val="005828C5"/>
    <w:rsid w:val="005A785E"/>
    <w:rsid w:val="00662A13"/>
    <w:rsid w:val="007C7852"/>
    <w:rsid w:val="007F1203"/>
    <w:rsid w:val="008015DC"/>
    <w:rsid w:val="008243BD"/>
    <w:rsid w:val="00860C9E"/>
    <w:rsid w:val="008F754D"/>
    <w:rsid w:val="009C5BF8"/>
    <w:rsid w:val="00A56448"/>
    <w:rsid w:val="00B00765"/>
    <w:rsid w:val="00B0593F"/>
    <w:rsid w:val="00B34A88"/>
    <w:rsid w:val="00BF6001"/>
    <w:rsid w:val="00CB17ED"/>
    <w:rsid w:val="00CF0C6D"/>
    <w:rsid w:val="00D13F28"/>
    <w:rsid w:val="00D41941"/>
    <w:rsid w:val="00D9665A"/>
    <w:rsid w:val="00F02A9D"/>
    <w:rsid w:val="00F424DB"/>
    <w:rsid w:val="00F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6D9EE"/>
  <w15:chartTrackingRefBased/>
  <w15:docId w15:val="{CFD48D7E-22B5-461E-B9F0-AD6724A7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472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9E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F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6D"/>
  </w:style>
  <w:style w:type="paragraph" w:styleId="Footer">
    <w:name w:val="footer"/>
    <w:basedOn w:val="Normal"/>
    <w:link w:val="FooterChar"/>
    <w:uiPriority w:val="99"/>
    <w:unhideWhenUsed/>
    <w:rsid w:val="00CF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35</cp:revision>
  <cp:lastPrinted>2021-03-18T20:05:00Z</cp:lastPrinted>
  <dcterms:created xsi:type="dcterms:W3CDTF">2021-03-09T13:41:00Z</dcterms:created>
  <dcterms:modified xsi:type="dcterms:W3CDTF">2021-03-18T21:55:00Z</dcterms:modified>
</cp:coreProperties>
</file>