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5EDC" w14:textId="41424EA7" w:rsidR="00CD6D52" w:rsidRDefault="00CD6D52" w:rsidP="00BC737F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59980792" wp14:editId="1C75F1D3">
            <wp:simplePos x="0" y="0"/>
            <wp:positionH relativeFrom="margin">
              <wp:posOffset>2381250</wp:posOffset>
            </wp:positionH>
            <wp:positionV relativeFrom="paragraph">
              <wp:posOffset>-381000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EA13F" w14:textId="77777777" w:rsidR="00CD6D52" w:rsidRDefault="00CD6D52" w:rsidP="00CD6D5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323C11B" w14:textId="77777777" w:rsidR="00CD6D52" w:rsidRDefault="00CD6D52" w:rsidP="00CD6D5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5D20851" w14:textId="77777777" w:rsidR="00CD6D52" w:rsidRDefault="00CD6D52" w:rsidP="00CD6D5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A9F292D" w14:textId="5801A524" w:rsidR="00CD6D52" w:rsidRPr="0081023F" w:rsidRDefault="00F81FDC" w:rsidP="00CD6D5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="00CD6D52"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 </w:t>
      </w:r>
    </w:p>
    <w:p w14:paraId="06FB7313" w14:textId="4EE0AB3A" w:rsidR="00CD6D52" w:rsidRPr="0081023F" w:rsidRDefault="00CD6D52" w:rsidP="00CD6D5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FEBRUARY 25</w:t>
      </w:r>
      <w:r w:rsidRPr="0081023F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777A5D91" w14:textId="77777777" w:rsidR="00CD6D52" w:rsidRPr="0081023F" w:rsidRDefault="00CD6D52" w:rsidP="00CD6D5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2C647053" w14:textId="77777777" w:rsidR="00CD6D52" w:rsidRPr="0081023F" w:rsidRDefault="00CD6D52" w:rsidP="00CD6D5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2435E251" w14:textId="77777777" w:rsidR="00CD6D52" w:rsidRPr="0081023F" w:rsidRDefault="00CD6D52" w:rsidP="00CD6D52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4237FFD0" w14:textId="77777777" w:rsidR="00CD6D52" w:rsidRDefault="00CD6D52" w:rsidP="00CD6D52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52E6C">
        <w:rPr>
          <w:rFonts w:ascii="Times New Roman" w:eastAsia="Times New Roman" w:hAnsi="Times New Roman" w:cs="Times New Roman"/>
          <w:b/>
          <w:u w:val="single"/>
        </w:rPr>
        <w:t>MEETING MINUTES</w:t>
      </w:r>
    </w:p>
    <w:p w14:paraId="795DA5DA" w14:textId="77777777" w:rsidR="00CD6D52" w:rsidRDefault="00CD6D52" w:rsidP="00CD6D52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8B08D7D" w14:textId="77777777" w:rsidR="00CD6D52" w:rsidRPr="00F52E6C" w:rsidRDefault="00CD6D52" w:rsidP="00CD6D52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830C076" w14:textId="77777777" w:rsidR="00CD6D52" w:rsidRPr="0081023F" w:rsidRDefault="00CD6D52" w:rsidP="00CD6D52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115456B9" w14:textId="09153F70" w:rsidR="00CD6D52" w:rsidRPr="0081023F" w:rsidRDefault="00CD6D52" w:rsidP="00CD6D52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>
        <w:rPr>
          <w:rFonts w:ascii="Times New Roman" w:eastAsia="Times New Roman" w:hAnsi="Times New Roman" w:cs="Times New Roman"/>
        </w:rPr>
        <w:t>4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6B8FA13D" w14:textId="77777777" w:rsidR="00CD6D52" w:rsidRPr="0081023F" w:rsidRDefault="00CD6D52" w:rsidP="00CD6D52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00299D8C" w14:textId="77777777" w:rsidR="00CD6D52" w:rsidRPr="0081023F" w:rsidRDefault="00CD6D52" w:rsidP="00CD6D52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578DA50D" w14:textId="77777777" w:rsidR="00CD6D52" w:rsidRPr="0081023F" w:rsidRDefault="00CD6D52" w:rsidP="00CD6D52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7001CF78" w14:textId="77777777" w:rsidR="00CD6D52" w:rsidRPr="0081023F" w:rsidRDefault="00CD6D52" w:rsidP="00CD6D52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447A760D" w14:textId="1CF2E975" w:rsidR="00CD6D52" w:rsidRDefault="00CD6D52" w:rsidP="00CD6D52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20C31CCE" w14:textId="7834D41D" w:rsidR="009F1B66" w:rsidRDefault="009F1B66" w:rsidP="009F1B66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1DBA4F1A" w14:textId="1EED0DC9" w:rsidR="009F1B66" w:rsidRDefault="009F1B66" w:rsidP="009F1B66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Absent: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Councilman Hasten, Sr.</w:t>
      </w:r>
    </w:p>
    <w:p w14:paraId="07368B0D" w14:textId="1412FFAB" w:rsidR="009F1B66" w:rsidRPr="0081023F" w:rsidRDefault="009F1B66" w:rsidP="009F1B66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Councilman York, Sr.</w:t>
      </w:r>
    </w:p>
    <w:p w14:paraId="56B0A345" w14:textId="77777777" w:rsidR="00CD6D52" w:rsidRPr="0081023F" w:rsidRDefault="00CD6D52" w:rsidP="00CD6D52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51748101" w14:textId="35D5DF06" w:rsidR="00CD6D52" w:rsidRPr="0081023F" w:rsidRDefault="0093106F" w:rsidP="00CD6D52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CD6D52" w:rsidRPr="0081023F">
        <w:rPr>
          <w:rFonts w:ascii="Times New Roman" w:eastAsia="Times New Roman" w:hAnsi="Times New Roman" w:cs="Times New Roman"/>
        </w:rPr>
        <w:t xml:space="preserve"> of 5 Council Members were in attendance</w:t>
      </w:r>
      <w:r>
        <w:rPr>
          <w:rFonts w:ascii="Times New Roman" w:eastAsia="Times New Roman" w:hAnsi="Times New Roman" w:cs="Times New Roman"/>
        </w:rPr>
        <w:t xml:space="preserve"> for a quorum</w:t>
      </w:r>
    </w:p>
    <w:p w14:paraId="7D85F5A0" w14:textId="77777777" w:rsidR="00CD6D52" w:rsidRPr="0081023F" w:rsidRDefault="00CD6D52" w:rsidP="00CD6D52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172CFB68" w14:textId="77777777" w:rsidR="00CD6D52" w:rsidRPr="0081023F" w:rsidRDefault="00CD6D52" w:rsidP="00CD6D52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33B5770F" w14:textId="77777777" w:rsidR="00CD6D52" w:rsidRPr="0081023F" w:rsidRDefault="00CD6D52" w:rsidP="00CD6D52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53A54FB7" w14:textId="77777777" w:rsidR="00CD6D52" w:rsidRPr="0081023F" w:rsidRDefault="00CD6D52" w:rsidP="00CD6D52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07F01473" w14:textId="77777777" w:rsidR="00CD6D52" w:rsidRPr="0081023F" w:rsidRDefault="00CD6D52" w:rsidP="00CD6D52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PRAYER &amp; PLEDGE OF ALLEGIANCE</w:t>
      </w:r>
    </w:p>
    <w:p w14:paraId="204D21A6" w14:textId="77777777" w:rsidR="00CD6D52" w:rsidRPr="0081023F" w:rsidRDefault="00CD6D52" w:rsidP="00CD6D52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Johnson led with a </w:t>
      </w:r>
      <w:r w:rsidRPr="0081023F">
        <w:rPr>
          <w:rFonts w:ascii="Times New Roman" w:eastAsia="Times New Roman" w:hAnsi="Times New Roman" w:cs="Times New Roman"/>
        </w:rPr>
        <w:t xml:space="preserve">prayer </w:t>
      </w:r>
      <w:r>
        <w:rPr>
          <w:rFonts w:ascii="Times New Roman" w:eastAsia="Times New Roman" w:hAnsi="Times New Roman" w:cs="Times New Roman"/>
        </w:rPr>
        <w:t>followed by</w:t>
      </w:r>
      <w:r w:rsidRPr="0081023F">
        <w:rPr>
          <w:rFonts w:ascii="Times New Roman" w:eastAsia="Times New Roman" w:hAnsi="Times New Roman" w:cs="Times New Roman"/>
        </w:rPr>
        <w:t xml:space="preserve"> the Pledge of Allegiance.</w:t>
      </w:r>
    </w:p>
    <w:p w14:paraId="4A1094AD" w14:textId="77777777" w:rsidR="00CD6D52" w:rsidRDefault="00CD6D52" w:rsidP="00CD6D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</w:p>
    <w:p w14:paraId="7924939A" w14:textId="77777777" w:rsidR="00CD6D52" w:rsidRPr="00D60189" w:rsidRDefault="00CD6D52" w:rsidP="00CD6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B3F6439" w14:textId="77777777" w:rsidR="00CD6D52" w:rsidRDefault="00CD6D52" w:rsidP="008646B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FD6B309" w14:textId="10987A6B" w:rsidR="00CD6D52" w:rsidRDefault="00CD6D52" w:rsidP="008646B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D6D52">
        <w:rPr>
          <w:rFonts w:ascii="Times New Roman" w:hAnsi="Times New Roman" w:cs="Times New Roman"/>
          <w:sz w:val="24"/>
          <w:szCs w:val="24"/>
        </w:rPr>
        <w:t xml:space="preserve">None </w:t>
      </w:r>
      <w:r>
        <w:rPr>
          <w:rFonts w:ascii="Times New Roman" w:hAnsi="Times New Roman" w:cs="Times New Roman"/>
          <w:sz w:val="24"/>
          <w:szCs w:val="24"/>
        </w:rPr>
        <w:t>registered</w:t>
      </w:r>
    </w:p>
    <w:p w14:paraId="088F984C" w14:textId="77777777" w:rsidR="00CD6D52" w:rsidRDefault="00CD6D52" w:rsidP="00CD6D52">
      <w:pPr>
        <w:spacing w:after="219" w:line="276" w:lineRule="auto"/>
        <w:ind w:right="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– To 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EGIN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Public Hearing</w:t>
      </w:r>
    </w:p>
    <w:p w14:paraId="07D25023" w14:textId="77777777" w:rsidR="00CD6D52" w:rsidRDefault="00CD6D52" w:rsidP="00CD6D52">
      <w:pPr>
        <w:numPr>
          <w:ilvl w:val="2"/>
          <w:numId w:val="1"/>
        </w:numPr>
        <w:spacing w:after="219" w:line="240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62800426"/>
      <w:r w:rsidRPr="005902F7">
        <w:rPr>
          <w:rFonts w:ascii="Times New Roman" w:eastAsia="Calibri" w:hAnsi="Times New Roman" w:cs="Times New Roman"/>
          <w:sz w:val="24"/>
          <w:szCs w:val="24"/>
        </w:rPr>
        <w:t xml:space="preserve">A ORDINANCE AUTHORIZING THE CITY OF ST. GABRIEL, STATE OF LOUISIANA TO PROCEED WITH THE ISSUANCE OF NOT TO EXCEED SEVEN MILLION TWO HUNDRED FIFTY THOUSAND DOLLARS ($7,250,000) OF TAXABLE PUBLIC IMPROVEMENT SALES TAX REVENUE REFUNDING BONDS OF THE CITY OF ST. GABRIEL, STATE OF LOUISIANA; PROVIDING CERTAIN TERMS OF SAID BONDS; MAKING APPLICATION TO THE STATE BOND COMMISSION FOR APPROVAL OF SAID BONDS; APPOINTING CO-BOND COUNSELS, INDEPENDENT REGISTERED MUNICIPAL ADVISOR AND UNDERWRITER/PLACEMENT AGENT; AUTHORIZING THE </w:t>
      </w:r>
      <w:r w:rsidRPr="005902F7">
        <w:rPr>
          <w:rFonts w:ascii="Times New Roman" w:eastAsia="Calibri" w:hAnsi="Times New Roman" w:cs="Times New Roman"/>
          <w:sz w:val="24"/>
          <w:szCs w:val="24"/>
        </w:rPr>
        <w:lastRenderedPageBreak/>
        <w:t>EXECUTION OF CERTAIN DOCUMENTS AND PROVIDING FOR OTHER MATTERS IN CONNECTION THEREWITH.</w:t>
      </w:r>
    </w:p>
    <w:bookmarkEnd w:id="0"/>
    <w:p w14:paraId="6C9035C8" w14:textId="6AD30C98" w:rsidR="00CD6D52" w:rsidRDefault="00CD6D52" w:rsidP="00CD6D52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On a motion by Councilman Johnson </w:t>
      </w:r>
      <w:r w:rsidR="001E790A">
        <w:rPr>
          <w:rFonts w:ascii="Times New Roman" w:eastAsia="Calibri" w:hAnsi="Times New Roman" w:cs="Times New Roman"/>
          <w:sz w:val="24"/>
          <w:szCs w:val="24"/>
        </w:rPr>
        <w:t xml:space="preserve">seconded by </w:t>
      </w:r>
      <w:r>
        <w:rPr>
          <w:rFonts w:ascii="Times New Roman" w:eastAsia="Calibri" w:hAnsi="Times New Roman" w:cs="Times New Roman"/>
          <w:sz w:val="24"/>
          <w:szCs w:val="24"/>
        </w:rPr>
        <w:t>Councilman Hayes, motion was approved.</w:t>
      </w:r>
    </w:p>
    <w:p w14:paraId="69E2D462" w14:textId="3DFA9F20" w:rsidR="00CB522E" w:rsidRDefault="00CB522E" w:rsidP="00CD6D52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75B33" w14:textId="351321C4" w:rsidR="00CB522E" w:rsidRDefault="00CB522E" w:rsidP="007004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William Bradford</w:t>
      </w:r>
      <w:r w:rsidR="00424248">
        <w:rPr>
          <w:rFonts w:ascii="Times New Roman" w:eastAsia="Calibri" w:hAnsi="Times New Roman" w:cs="Times New Roman"/>
          <w:sz w:val="24"/>
          <w:szCs w:val="24"/>
        </w:rPr>
        <w:t>, Bond 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briefed Council on State Bond Commission approving the process to continue with refunding bond</w:t>
      </w:r>
    </w:p>
    <w:p w14:paraId="4BA38EEB" w14:textId="5CAEAA22" w:rsidR="00424248" w:rsidRDefault="00424248" w:rsidP="009066C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1AF3F" w14:textId="37E71132" w:rsidR="00424248" w:rsidRDefault="00424248" w:rsidP="009066C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Pamela Mobley, Bond Financial Advisor – briefed council on the next steps in finalizing refunding bond</w:t>
      </w:r>
    </w:p>
    <w:p w14:paraId="16B2F437" w14:textId="77777777" w:rsidR="00CD6D52" w:rsidRPr="00CD6D52" w:rsidRDefault="00CD6D52" w:rsidP="009066C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590EDB" w14:textId="555529D4" w:rsidR="00CD6D52" w:rsidRDefault="00CD6D52" w:rsidP="00CD6D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MOTION 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– To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END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Public Hearing and 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ETURN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to Regular Session</w:t>
      </w:r>
    </w:p>
    <w:p w14:paraId="13A25013" w14:textId="463A3BA9" w:rsidR="00CD6D52" w:rsidRDefault="00CD6D52" w:rsidP="00CD6D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On a motion by Councilman Johnson </w:t>
      </w:r>
      <w:r w:rsidR="001E790A">
        <w:rPr>
          <w:rFonts w:ascii="Times New Roman" w:eastAsia="Calibri" w:hAnsi="Times New Roman" w:cs="Times New Roman"/>
          <w:sz w:val="24"/>
          <w:szCs w:val="24"/>
        </w:rPr>
        <w:t xml:space="preserve">seconded by </w:t>
      </w:r>
      <w:r>
        <w:rPr>
          <w:rFonts w:ascii="Times New Roman" w:eastAsia="Calibri" w:hAnsi="Times New Roman" w:cs="Times New Roman"/>
          <w:sz w:val="24"/>
          <w:szCs w:val="24"/>
        </w:rPr>
        <w:t>Councilman Grace, motion was approved.</w:t>
      </w:r>
    </w:p>
    <w:p w14:paraId="11F44CF5" w14:textId="77777777" w:rsidR="00CD6D52" w:rsidRPr="00CD6D52" w:rsidRDefault="00CD6D52" w:rsidP="00CD6D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9BAD9E" w14:textId="1A3F01C6" w:rsidR="00CD6D52" w:rsidRDefault="00CD6D52" w:rsidP="00CD6D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TO APPROVE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Agenda Item III.A</w:t>
      </w:r>
    </w:p>
    <w:p w14:paraId="242B584C" w14:textId="46152A48" w:rsidR="00CD6D52" w:rsidRDefault="00CD6D52" w:rsidP="00CD6D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On a motion by Councilman Johnson </w:t>
      </w:r>
      <w:bookmarkStart w:id="1" w:name="_Hlk65589578"/>
      <w:r>
        <w:rPr>
          <w:rFonts w:ascii="Times New Roman" w:eastAsia="Calibri" w:hAnsi="Times New Roman" w:cs="Times New Roman"/>
          <w:sz w:val="24"/>
          <w:szCs w:val="24"/>
        </w:rPr>
        <w:t>second</w:t>
      </w:r>
      <w:r w:rsidR="001E790A">
        <w:rPr>
          <w:rFonts w:ascii="Times New Roman" w:eastAsia="Calibri" w:hAnsi="Times New Roman" w:cs="Times New Roman"/>
          <w:sz w:val="24"/>
          <w:szCs w:val="24"/>
        </w:rPr>
        <w:t>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90A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Councilman Hayes, motion was approved.</w:t>
      </w:r>
      <w:r w:rsidR="008646B9">
        <w:rPr>
          <w:rFonts w:ascii="Times New Roman" w:eastAsia="Calibri" w:hAnsi="Times New Roman" w:cs="Times New Roman"/>
          <w:sz w:val="24"/>
          <w:szCs w:val="24"/>
        </w:rPr>
        <w:t xml:space="preserve">  Mayor sought advice of City </w:t>
      </w:r>
      <w:r w:rsidR="009F1B66">
        <w:rPr>
          <w:rFonts w:ascii="Times New Roman" w:eastAsia="Calibri" w:hAnsi="Times New Roman" w:cs="Times New Roman"/>
          <w:sz w:val="24"/>
          <w:szCs w:val="24"/>
        </w:rPr>
        <w:t>Attorney</w:t>
      </w:r>
      <w:r w:rsidR="008646B9">
        <w:rPr>
          <w:rFonts w:ascii="Times New Roman" w:eastAsia="Calibri" w:hAnsi="Times New Roman" w:cs="Times New Roman"/>
          <w:sz w:val="24"/>
          <w:szCs w:val="24"/>
        </w:rPr>
        <w:t xml:space="preserve"> to confirm legitimacy of 2/3 vote for approval.</w:t>
      </w:r>
    </w:p>
    <w:p w14:paraId="3AB052D2" w14:textId="19660919" w:rsidR="0093106F" w:rsidRDefault="0093106F" w:rsidP="00CD6D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77D081" w14:textId="072BFE6E" w:rsidR="0093106F" w:rsidRDefault="0093106F" w:rsidP="006F614F">
      <w:pPr>
        <w:spacing w:after="0" w:line="276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ROLL CALL:</w:t>
      </w:r>
      <w:r>
        <w:rPr>
          <w:rFonts w:ascii="Times New Roman" w:eastAsia="Calibri" w:hAnsi="Times New Roman" w:cs="Times New Roman"/>
          <w:sz w:val="24"/>
          <w:szCs w:val="24"/>
        </w:rPr>
        <w:tab/>
        <w:t>2 YEAS</w:t>
      </w:r>
      <w:r w:rsidR="002E2447">
        <w:rPr>
          <w:rFonts w:ascii="Times New Roman" w:eastAsia="Calibri" w:hAnsi="Times New Roman" w:cs="Times New Roman"/>
          <w:sz w:val="24"/>
          <w:szCs w:val="24"/>
        </w:rPr>
        <w:tab/>
        <w:t>[Councilman Hayes, Councilman Johnson]</w:t>
      </w:r>
    </w:p>
    <w:p w14:paraId="7D293701" w14:textId="04806648" w:rsidR="0093106F" w:rsidRDefault="0093106F" w:rsidP="006F614F">
      <w:pPr>
        <w:spacing w:after="0" w:line="276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ABSTAIN</w:t>
      </w:r>
      <w:r w:rsidR="002E2447">
        <w:rPr>
          <w:rFonts w:ascii="Times New Roman" w:eastAsia="Calibri" w:hAnsi="Times New Roman" w:cs="Times New Roman"/>
          <w:sz w:val="24"/>
          <w:szCs w:val="24"/>
        </w:rPr>
        <w:tab/>
        <w:t>[Councilman Grace]</w:t>
      </w:r>
    </w:p>
    <w:p w14:paraId="3B76ACE2" w14:textId="5374F977" w:rsidR="002E2447" w:rsidRPr="00CD6D52" w:rsidRDefault="002E2447" w:rsidP="00CD6D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 ABSENT</w:t>
      </w:r>
      <w:r>
        <w:rPr>
          <w:rFonts w:ascii="Times New Roman" w:eastAsia="Calibri" w:hAnsi="Times New Roman" w:cs="Times New Roman"/>
          <w:sz w:val="24"/>
          <w:szCs w:val="24"/>
        </w:rPr>
        <w:tab/>
        <w:t>[Councilman Hasten, Councilman York]</w:t>
      </w:r>
    </w:p>
    <w:p w14:paraId="7E33CC23" w14:textId="7CDE2F6A" w:rsidR="00CD6D52" w:rsidRDefault="00CD6D52" w:rsidP="00CD6D52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059DF" w14:textId="03E8B0CF" w:rsidR="00CD6D52" w:rsidRDefault="00CD6D52" w:rsidP="00CD6D52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10D39C64" w14:textId="5CFEF9A0" w:rsidR="00EC75E1" w:rsidRPr="00CB522E" w:rsidRDefault="00EC75E1" w:rsidP="00CD6D52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B522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Johnson</w:t>
      </w:r>
    </w:p>
    <w:p w14:paraId="0E67BF16" w14:textId="4F695C9F" w:rsidR="00053175" w:rsidRDefault="00B55FDD" w:rsidP="008646B9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Johnson proposed that the 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 xml:space="preserve">City of St. Gabriel </w:t>
      </w:r>
      <w:r>
        <w:rPr>
          <w:rFonts w:ascii="Times New Roman" w:eastAsia="Times New Roman" w:hAnsi="Times New Roman" w:cs="Times New Roman"/>
          <w:color w:val="000000"/>
          <w:sz w:val="24"/>
        </w:rPr>
        <w:t>partner with the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 xml:space="preserve"> St. Gabriel Buffalo Soldiers to host Juneteenth Freedom Ride parade, Saturday June 19</w:t>
      </w:r>
      <w:r w:rsidR="00CB522E" w:rsidRPr="00CB522E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 xml:space="preserve"> @1:00p.m.; </w:t>
      </w:r>
      <w:r w:rsidR="00F877EA">
        <w:rPr>
          <w:rFonts w:ascii="Times New Roman" w:eastAsia="Times New Roman" w:hAnsi="Times New Roman" w:cs="Times New Roman"/>
          <w:color w:val="000000"/>
          <w:sz w:val="24"/>
        </w:rPr>
        <w:t xml:space="preserve">acknowledged </w:t>
      </w:r>
      <w:r w:rsidR="00700452">
        <w:rPr>
          <w:rFonts w:ascii="Times New Roman" w:eastAsia="Times New Roman" w:hAnsi="Times New Roman" w:cs="Times New Roman"/>
          <w:color w:val="000000"/>
          <w:sz w:val="24"/>
        </w:rPr>
        <w:t>pending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 xml:space="preserve"> resolutions of condolence; </w:t>
      </w:r>
      <w:r w:rsidR="00F877EA">
        <w:rPr>
          <w:rFonts w:ascii="Times New Roman" w:eastAsia="Times New Roman" w:hAnsi="Times New Roman" w:cs="Times New Roman"/>
          <w:color w:val="000000"/>
          <w:sz w:val="24"/>
        </w:rPr>
        <w:t xml:space="preserve">mentioned </w:t>
      </w:r>
      <w:r w:rsidR="00700452">
        <w:rPr>
          <w:rFonts w:ascii="Times New Roman" w:eastAsia="Times New Roman" w:hAnsi="Times New Roman" w:cs="Times New Roman"/>
          <w:color w:val="000000"/>
          <w:sz w:val="24"/>
        </w:rPr>
        <w:t xml:space="preserve">removal of 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>magnolia tree</w:t>
      </w:r>
      <w:r w:rsidR="007004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>at intersection of Ravier Lane and LA 75 for safety reasons, yiel</w:t>
      </w:r>
      <w:r w:rsidR="00F877EA">
        <w:rPr>
          <w:rFonts w:ascii="Times New Roman" w:eastAsia="Times New Roman" w:hAnsi="Times New Roman" w:cs="Times New Roman"/>
          <w:color w:val="000000"/>
          <w:sz w:val="24"/>
        </w:rPr>
        <w:t>ding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 xml:space="preserve"> to Mr. </w:t>
      </w:r>
      <w:r w:rsidR="00F877EA">
        <w:rPr>
          <w:rFonts w:ascii="Times New Roman" w:eastAsia="Times New Roman" w:hAnsi="Times New Roman" w:cs="Times New Roman"/>
          <w:color w:val="000000"/>
          <w:sz w:val="24"/>
        </w:rPr>
        <w:t xml:space="preserve">Lloyd 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>Snowten</w:t>
      </w:r>
      <w:r w:rsidR="00F877EA">
        <w:rPr>
          <w:rFonts w:ascii="Times New Roman" w:eastAsia="Times New Roman" w:hAnsi="Times New Roman" w:cs="Times New Roman"/>
          <w:color w:val="000000"/>
          <w:sz w:val="24"/>
        </w:rPr>
        <w:t>, Public Services Director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 xml:space="preserve"> who briefed Council on the</w:t>
      </w:r>
      <w:r w:rsidR="00F877EA">
        <w:rPr>
          <w:rFonts w:ascii="Times New Roman" w:eastAsia="Times New Roman" w:hAnsi="Times New Roman" w:cs="Times New Roman"/>
          <w:color w:val="000000"/>
          <w:sz w:val="24"/>
        </w:rPr>
        <w:t xml:space="preserve"> necessity of</w:t>
      </w:r>
      <w:r w:rsidR="00CB522E">
        <w:rPr>
          <w:rFonts w:ascii="Times New Roman" w:eastAsia="Times New Roman" w:hAnsi="Times New Roman" w:cs="Times New Roman"/>
          <w:color w:val="000000"/>
          <w:sz w:val="24"/>
        </w:rPr>
        <w:t xml:space="preserve"> removal </w:t>
      </w:r>
    </w:p>
    <w:p w14:paraId="673E3296" w14:textId="50BB9128" w:rsidR="00053175" w:rsidRDefault="00053175" w:rsidP="00CD6D52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46B9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no comment</w:t>
      </w:r>
    </w:p>
    <w:p w14:paraId="46BC7A6F" w14:textId="3EFC7F3D" w:rsidR="00053175" w:rsidRDefault="00053175" w:rsidP="00CD6D52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46B9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no comment</w:t>
      </w:r>
    </w:p>
    <w:p w14:paraId="77AA189B" w14:textId="537EDD28" w:rsidR="008646B9" w:rsidRDefault="008646B9" w:rsidP="0070045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4F72245" w14:textId="36899E68" w:rsidR="008646B9" w:rsidRPr="008646B9" w:rsidRDefault="008646B9" w:rsidP="00CD6D52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646B9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588EBFBD" w14:textId="2418B7F0" w:rsidR="008646B9" w:rsidRDefault="008646B9" w:rsidP="00CD6D52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-DR Horton meeting with Magnolia Springs Subdivision residents Saturday, February 27, 2021</w:t>
      </w:r>
    </w:p>
    <w:p w14:paraId="63553685" w14:textId="77777777" w:rsidR="000B42E6" w:rsidRPr="00EC75E1" w:rsidRDefault="000B42E6" w:rsidP="006F614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6480D2" w14:textId="77777777" w:rsidR="00CD6D52" w:rsidRPr="004214A6" w:rsidRDefault="00CD6D52" w:rsidP="00CD6D52">
      <w:pPr>
        <w:spacing w:after="120" w:line="266" w:lineRule="auto"/>
        <w:ind w:right="43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2BBDEC3F" w14:textId="77777777" w:rsidR="00CD6D52" w:rsidRPr="00CD6D52" w:rsidRDefault="00CD6D52" w:rsidP="00CD6D52">
      <w:pPr>
        <w:rPr>
          <w:rFonts w:ascii="Times New Roman" w:hAnsi="Times New Roman" w:cs="Times New Roman"/>
          <w:sz w:val="24"/>
          <w:szCs w:val="24"/>
        </w:rPr>
      </w:pPr>
    </w:p>
    <w:sectPr w:rsidR="00CD6D52" w:rsidRPr="00CD6D52" w:rsidSect="00CD6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818B8" w14:textId="77777777" w:rsidR="00BC737F" w:rsidRDefault="00BC737F" w:rsidP="00BC737F">
      <w:pPr>
        <w:spacing w:after="0" w:line="240" w:lineRule="auto"/>
      </w:pPr>
      <w:r>
        <w:separator/>
      </w:r>
    </w:p>
  </w:endnote>
  <w:endnote w:type="continuationSeparator" w:id="0">
    <w:p w14:paraId="5C47B9CC" w14:textId="77777777" w:rsidR="00BC737F" w:rsidRDefault="00BC737F" w:rsidP="00BC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4092E" w14:textId="77777777" w:rsidR="00BC737F" w:rsidRDefault="00BC7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2FC80" w14:textId="77777777" w:rsidR="00BC737F" w:rsidRDefault="00BC7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86B3" w14:textId="77777777" w:rsidR="00BC737F" w:rsidRDefault="00BC7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39062" w14:textId="77777777" w:rsidR="00BC737F" w:rsidRDefault="00BC737F" w:rsidP="00BC737F">
      <w:pPr>
        <w:spacing w:after="0" w:line="240" w:lineRule="auto"/>
      </w:pPr>
      <w:r>
        <w:separator/>
      </w:r>
    </w:p>
  </w:footnote>
  <w:footnote w:type="continuationSeparator" w:id="0">
    <w:p w14:paraId="7AB32BB0" w14:textId="77777777" w:rsidR="00BC737F" w:rsidRDefault="00BC737F" w:rsidP="00BC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4158A" w14:textId="77777777" w:rsidR="00BC737F" w:rsidRDefault="00BC7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4491" w14:textId="5B048BD7" w:rsidR="00BC737F" w:rsidRDefault="00BC7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6C86" w14:textId="77777777" w:rsidR="00BC737F" w:rsidRDefault="00BC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837241E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52"/>
    <w:rsid w:val="00053175"/>
    <w:rsid w:val="000B42E6"/>
    <w:rsid w:val="001E790A"/>
    <w:rsid w:val="002E2447"/>
    <w:rsid w:val="00424248"/>
    <w:rsid w:val="006F614F"/>
    <w:rsid w:val="00700452"/>
    <w:rsid w:val="008646B9"/>
    <w:rsid w:val="009066CE"/>
    <w:rsid w:val="0093106F"/>
    <w:rsid w:val="009F1B66"/>
    <w:rsid w:val="00B55FDD"/>
    <w:rsid w:val="00BC737F"/>
    <w:rsid w:val="00CB522E"/>
    <w:rsid w:val="00CD6D52"/>
    <w:rsid w:val="00D41941"/>
    <w:rsid w:val="00EC75E1"/>
    <w:rsid w:val="00F81FDC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852FB1"/>
  <w15:chartTrackingRefBased/>
  <w15:docId w15:val="{92B74FE8-8D7B-4823-B2B8-2372DB37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52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37F"/>
  </w:style>
  <w:style w:type="paragraph" w:styleId="Footer">
    <w:name w:val="footer"/>
    <w:basedOn w:val="Normal"/>
    <w:link w:val="FooterChar"/>
    <w:uiPriority w:val="99"/>
    <w:unhideWhenUsed/>
    <w:rsid w:val="00BC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14</cp:revision>
  <dcterms:created xsi:type="dcterms:W3CDTF">2021-03-02T16:24:00Z</dcterms:created>
  <dcterms:modified xsi:type="dcterms:W3CDTF">2021-03-18T21:43:00Z</dcterms:modified>
</cp:coreProperties>
</file>