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F7508" w14:textId="2710A6A3" w:rsidR="00507EDF" w:rsidRDefault="00507EDF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D5949B" wp14:editId="55643987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1000125" cy="10382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CB47" w14:textId="77777777" w:rsidR="00507EDF" w:rsidRDefault="00507EDF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44533AA" w14:textId="77777777" w:rsidR="00507EDF" w:rsidRDefault="00507EDF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EE369E5" w14:textId="77777777" w:rsidR="00D634FA" w:rsidRDefault="00D634FA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5DFCA5F" w14:textId="67681466" w:rsidR="00507EDF" w:rsidRPr="003727FF" w:rsidRDefault="00507EDF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55639353" w14:textId="0E987E39" w:rsidR="00507EDF" w:rsidRPr="003727FF" w:rsidRDefault="00507EDF" w:rsidP="00507ED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SEPTEMBER 17, 2020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6817B7CF" w14:textId="77777777" w:rsidR="00507EDF" w:rsidRPr="003727FF" w:rsidRDefault="00507EDF" w:rsidP="00507ED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0F3662D" w14:textId="77777777" w:rsidR="00507EDF" w:rsidRDefault="00507EDF" w:rsidP="00507ED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4A3AE5B" w14:textId="77777777" w:rsidR="00507EDF" w:rsidRPr="003427F1" w:rsidRDefault="00507EDF" w:rsidP="00507ED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DCE8EA4" w14:textId="77777777" w:rsidR="00507EDF" w:rsidRPr="00BE3B5D" w:rsidRDefault="00507EDF" w:rsidP="00507ED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>CERTIFICATION OF INABILITY TO OPERATE DUE TO PUBLIC HEALTH EMERGENCY</w:t>
      </w:r>
    </w:p>
    <w:p w14:paraId="284320A4" w14:textId="6C408E8F" w:rsidR="00507EDF" w:rsidRPr="008775A8" w:rsidRDefault="00507EDF" w:rsidP="00507EDF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>organized and existing under the laws of the State of Louisiana, do hereby certify that pursuant to Proclamation JBE 2020-30 and the March 19, 2020 Louisiana Attorney General Memorandum that the St. Gabriel City Council would be</w:t>
      </w:r>
      <w:r>
        <w:rPr>
          <w:rFonts w:ascii="Times New Roman" w:hAnsi="Times New Roman" w:cs="Times New Roman"/>
        </w:rPr>
        <w:t xml:space="preserve"> strained</w:t>
      </w:r>
      <w:r w:rsidRPr="008775A8">
        <w:rPr>
          <w:rFonts w:ascii="Times New Roman" w:hAnsi="Times New Roman" w:cs="Times New Roman"/>
        </w:rPr>
        <w:t xml:space="preserve"> to meet </w:t>
      </w:r>
      <w:r>
        <w:rPr>
          <w:rFonts w:ascii="Times New Roman" w:hAnsi="Times New Roman" w:cs="Times New Roman"/>
        </w:rPr>
        <w:t xml:space="preserve">normal </w:t>
      </w:r>
      <w:r w:rsidRPr="008775A8">
        <w:rPr>
          <w:rFonts w:ascii="Times New Roman" w:hAnsi="Times New Roman" w:cs="Times New Roman"/>
        </w:rPr>
        <w:t xml:space="preserve">quorum requirements as a result of the COVD-19 public health emergency and will therefore conduct a </w:t>
      </w:r>
      <w:r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>
        <w:rPr>
          <w:rFonts w:ascii="Times New Roman" w:hAnsi="Times New Roman" w:cs="Times New Roman"/>
        </w:rPr>
        <w:t>September 17</w:t>
      </w:r>
      <w:r w:rsidRPr="008775A8">
        <w:rPr>
          <w:rFonts w:ascii="Times New Roman" w:hAnsi="Times New Roman" w:cs="Times New Roman"/>
        </w:rPr>
        <w:t xml:space="preserve">, 2020 beginning at 6 o’clock p.m. </w:t>
      </w:r>
      <w:r>
        <w:rPr>
          <w:rFonts w:ascii="Times New Roman" w:hAnsi="Times New Roman" w:cs="Times New Roman"/>
        </w:rPr>
        <w:t>with</w:t>
      </w:r>
      <w:r w:rsidR="009631DC">
        <w:rPr>
          <w:rFonts w:ascii="Times New Roman" w:hAnsi="Times New Roman" w:cs="Times New Roman"/>
        </w:rPr>
        <w:t xml:space="preserve"> council </w:t>
      </w:r>
      <w:r>
        <w:rPr>
          <w:rFonts w:ascii="Times New Roman" w:hAnsi="Times New Roman" w:cs="Times New Roman"/>
        </w:rPr>
        <w:t>members</w:t>
      </w:r>
      <w:r w:rsidR="009631DC">
        <w:rPr>
          <w:rFonts w:ascii="Times New Roman" w:hAnsi="Times New Roman" w:cs="Times New Roman"/>
        </w:rPr>
        <w:t xml:space="preserve"> </w:t>
      </w:r>
      <w:r w:rsidR="00751C87">
        <w:rPr>
          <w:rFonts w:ascii="Times New Roman" w:hAnsi="Times New Roman" w:cs="Times New Roman"/>
        </w:rPr>
        <w:t xml:space="preserve">possibly </w:t>
      </w:r>
      <w:r>
        <w:rPr>
          <w:rFonts w:ascii="Times New Roman" w:hAnsi="Times New Roman" w:cs="Times New Roman"/>
        </w:rPr>
        <w:t>attend</w:t>
      </w:r>
      <w:r w:rsidR="009631D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Pr="008775A8">
        <w:rPr>
          <w:rFonts w:ascii="Times New Roman" w:hAnsi="Times New Roman" w:cs="Times New Roman"/>
        </w:rPr>
        <w:t>via video conference.</w:t>
      </w:r>
    </w:p>
    <w:p w14:paraId="3247FF2F" w14:textId="77777777" w:rsidR="00507EDF" w:rsidRPr="00366467" w:rsidRDefault="00507EDF" w:rsidP="00507E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0F156C1E" w14:textId="77777777" w:rsidR="00507EDF" w:rsidRPr="00D60189" w:rsidRDefault="00507EDF" w:rsidP="00507EDF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43E17DA9" w14:textId="77777777" w:rsidR="00507EDF" w:rsidRPr="00D60189" w:rsidRDefault="00507EDF" w:rsidP="00507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C9E902A" w14:textId="77777777" w:rsidR="00507EDF" w:rsidRPr="00B47FAF" w:rsidRDefault="00507EDF" w:rsidP="00507EDF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8C6EBD9" w14:textId="1AE7D2C8" w:rsidR="007D5637" w:rsidRPr="00E9622A" w:rsidRDefault="00507EDF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MOTION TO APPROVE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August 20</w:t>
      </w:r>
      <w:r w:rsidRPr="00507EDF">
        <w:rPr>
          <w:rFonts w:ascii="Times New Roman" w:eastAsia="Times New Roman" w:hAnsi="Times New Roman" w:cs="Times New Roman"/>
          <w:bCs/>
          <w:color w:val="000000"/>
          <w:sz w:val="24"/>
        </w:rPr>
        <w:t>, 2020</w:t>
      </w:r>
    </w:p>
    <w:p w14:paraId="4A8E0B1D" w14:textId="5EFEE000" w:rsidR="00E9622A" w:rsidRDefault="00E9622A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INTRODUCTION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Application for Conditional Use Permit for Small Restaurant</w:t>
      </w:r>
    </w:p>
    <w:p w14:paraId="0724146D" w14:textId="542FA841" w:rsidR="00E9622A" w:rsidRDefault="00E9622A" w:rsidP="00E9622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Applicant: </w:t>
      </w:r>
      <w:r w:rsidRPr="00CE3C77">
        <w:rPr>
          <w:rFonts w:ascii="Times New Roman" w:eastAsia="Times New Roman" w:hAnsi="Times New Roman" w:cs="Times New Roman"/>
          <w:bCs/>
          <w:color w:val="000000"/>
          <w:sz w:val="24"/>
        </w:rPr>
        <w:t>Michelle Jones</w:t>
      </w:r>
    </w:p>
    <w:p w14:paraId="72E44287" w14:textId="5C1FB4C0" w:rsidR="00E9622A" w:rsidRPr="00CE3C77" w:rsidRDefault="00E9622A" w:rsidP="00E9622A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Business:</w:t>
      </w:r>
      <w:r w:rsidRPr="00E9622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CE3C77">
        <w:rPr>
          <w:rFonts w:ascii="Times New Roman" w:eastAsia="Times New Roman" w:hAnsi="Times New Roman" w:cs="Times New Roman"/>
          <w:color w:val="000000"/>
          <w:sz w:val="24"/>
        </w:rPr>
        <w:t>M.A</w:t>
      </w:r>
      <w:r w:rsidR="00213F1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E3C77">
        <w:rPr>
          <w:rFonts w:ascii="Times New Roman" w:eastAsia="Times New Roman" w:hAnsi="Times New Roman" w:cs="Times New Roman"/>
          <w:color w:val="000000"/>
          <w:sz w:val="24"/>
        </w:rPr>
        <w:t xml:space="preserve"> Catering located at 5645 Morris Street, </w:t>
      </w:r>
      <w:r w:rsidR="0065284B">
        <w:rPr>
          <w:rFonts w:ascii="Times New Roman" w:eastAsia="Times New Roman" w:hAnsi="Times New Roman" w:cs="Times New Roman"/>
          <w:color w:val="000000"/>
          <w:sz w:val="24"/>
        </w:rPr>
        <w:t>Carville</w:t>
      </w:r>
      <w:r w:rsidRPr="00CE3C77">
        <w:rPr>
          <w:rFonts w:ascii="Times New Roman" w:eastAsia="Times New Roman" w:hAnsi="Times New Roman" w:cs="Times New Roman"/>
          <w:color w:val="000000"/>
          <w:sz w:val="24"/>
        </w:rPr>
        <w:t>, LA 70721</w:t>
      </w:r>
    </w:p>
    <w:p w14:paraId="097FB96A" w14:textId="016DFD8D" w:rsidR="00E9622A" w:rsidRPr="00886D02" w:rsidRDefault="00E9622A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="00886D02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86D02" w:rsidRPr="00886D02">
        <w:rPr>
          <w:rFonts w:ascii="Times New Roman" w:eastAsia="Times New Roman" w:hAnsi="Times New Roman" w:cs="Times New Roman"/>
          <w:bCs/>
          <w:color w:val="000000"/>
          <w:sz w:val="24"/>
        </w:rPr>
        <w:t>Application for Variance</w:t>
      </w:r>
      <w:r w:rsidR="00886D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CE3C77"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 w:rsidR="00291936">
        <w:rPr>
          <w:rFonts w:ascii="Times New Roman" w:eastAsia="Times New Roman" w:hAnsi="Times New Roman" w:cs="Times New Roman"/>
          <w:bCs/>
          <w:color w:val="000000"/>
          <w:sz w:val="24"/>
        </w:rPr>
        <w:t>n</w:t>
      </w:r>
      <w:r w:rsidR="00CE3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Side Yard Setback </w:t>
      </w:r>
      <w:r w:rsidR="00886D02">
        <w:rPr>
          <w:rFonts w:ascii="Times New Roman" w:eastAsia="Times New Roman" w:hAnsi="Times New Roman" w:cs="Times New Roman"/>
          <w:bCs/>
          <w:color w:val="000000"/>
          <w:sz w:val="24"/>
        </w:rPr>
        <w:t>from 10</w:t>
      </w:r>
      <w:r w:rsidR="00CE3C7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B158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feet </w:t>
      </w:r>
      <w:r w:rsidR="00CE3C77">
        <w:rPr>
          <w:rFonts w:ascii="Times New Roman" w:eastAsia="Times New Roman" w:hAnsi="Times New Roman" w:cs="Times New Roman"/>
          <w:bCs/>
          <w:color w:val="000000"/>
          <w:sz w:val="24"/>
        </w:rPr>
        <w:t>to 5 feet</w:t>
      </w:r>
    </w:p>
    <w:p w14:paraId="7A897D6E" w14:textId="7EF308E5" w:rsidR="00886D02" w:rsidRDefault="00886D02" w:rsidP="00886D0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Applicant: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E3C77">
        <w:rPr>
          <w:rFonts w:ascii="Times New Roman" w:eastAsia="Times New Roman" w:hAnsi="Times New Roman" w:cs="Times New Roman"/>
          <w:color w:val="000000"/>
          <w:sz w:val="24"/>
        </w:rPr>
        <w:t xml:space="preserve">Marcus Williams, AIA, </w:t>
      </w:r>
      <w:proofErr w:type="gramStart"/>
      <w:r w:rsidR="00CE3C77">
        <w:rPr>
          <w:rFonts w:ascii="Times New Roman" w:eastAsia="Times New Roman" w:hAnsi="Times New Roman" w:cs="Times New Roman"/>
          <w:color w:val="000000"/>
          <w:sz w:val="24"/>
        </w:rPr>
        <w:t>Curtis</w:t>
      </w:r>
      <w:proofErr w:type="gramEnd"/>
      <w:r w:rsidR="00CE3C77">
        <w:rPr>
          <w:rFonts w:ascii="Times New Roman" w:eastAsia="Times New Roman" w:hAnsi="Times New Roman" w:cs="Times New Roman"/>
          <w:color w:val="000000"/>
          <w:sz w:val="24"/>
        </w:rPr>
        <w:t xml:space="preserve"> and Candace </w:t>
      </w:r>
      <w:proofErr w:type="spellStart"/>
      <w:r w:rsidR="00CE3C77">
        <w:rPr>
          <w:rFonts w:ascii="Times New Roman" w:eastAsia="Times New Roman" w:hAnsi="Times New Roman" w:cs="Times New Roman"/>
          <w:color w:val="000000"/>
          <w:sz w:val="24"/>
        </w:rPr>
        <w:t>Oby</w:t>
      </w:r>
      <w:proofErr w:type="spellEnd"/>
    </w:p>
    <w:p w14:paraId="0A6AAD35" w14:textId="6DE4296E" w:rsidR="00886D02" w:rsidRPr="00886D02" w:rsidRDefault="00CE3C77" w:rsidP="00886D0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Addre</w:t>
      </w:r>
      <w:r w:rsidR="00886D02" w:rsidRPr="00886D0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ss: </w:t>
      </w:r>
      <w:r w:rsidRPr="00CE3C77">
        <w:rPr>
          <w:rFonts w:ascii="Times New Roman" w:eastAsia="Times New Roman" w:hAnsi="Times New Roman" w:cs="Times New Roman"/>
          <w:color w:val="000000"/>
          <w:sz w:val="24"/>
        </w:rPr>
        <w:t>1970 Bayou Paul Lane, St. Gabriel, LA 70776</w:t>
      </w:r>
    </w:p>
    <w:p w14:paraId="025DE453" w14:textId="7D762B25" w:rsidR="00DC364A" w:rsidRPr="006508C6" w:rsidRDefault="00DC364A" w:rsidP="0059396D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08C6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BEGIN - </w:t>
      </w:r>
      <w:r w:rsidRPr="006508C6">
        <w:rPr>
          <w:rFonts w:ascii="Times New Roman" w:eastAsiaTheme="minorEastAsia" w:hAnsi="Times New Roman" w:cs="Times New Roman"/>
          <w:b/>
          <w:bCs/>
          <w:sz w:val="24"/>
          <w:szCs w:val="24"/>
        </w:rPr>
        <w:t>A Public Hearing</w:t>
      </w:r>
    </w:p>
    <w:p w14:paraId="2CCFA301" w14:textId="1F3EA65B" w:rsidR="00DC364A" w:rsidRPr="00DC364A" w:rsidRDefault="00DC364A" w:rsidP="00DC364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DC364A">
        <w:rPr>
          <w:rFonts w:ascii="Times New Roman" w:eastAsia="Times New Roman" w:hAnsi="Times New Roman" w:cs="Times New Roman"/>
          <w:color w:val="000000"/>
          <w:sz w:val="24"/>
        </w:rPr>
        <w:t xml:space="preserve">Application for Conditional Use Permit for Small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Restaurant </w:t>
      </w:r>
      <w:proofErr w:type="spellStart"/>
      <w:r w:rsidRPr="00DC364A">
        <w:rPr>
          <w:rFonts w:ascii="Times New Roman" w:eastAsia="Times New Roman" w:hAnsi="Times New Roman" w:cs="Times New Roman"/>
          <w:color w:val="000000"/>
          <w:sz w:val="24"/>
        </w:rPr>
        <w:t>Les’Chill</w:t>
      </w:r>
      <w:proofErr w:type="spellEnd"/>
      <w:r w:rsidRPr="00DC364A">
        <w:rPr>
          <w:rFonts w:ascii="Times New Roman" w:eastAsia="Times New Roman" w:hAnsi="Times New Roman" w:cs="Times New Roman"/>
          <w:color w:val="000000"/>
          <w:sz w:val="24"/>
        </w:rPr>
        <w:t xml:space="preserve"> Frozen Hut located at 2155 Jake Lane, S</w:t>
      </w:r>
      <w:r w:rsidR="00B074C1">
        <w:rPr>
          <w:rFonts w:ascii="Times New Roman" w:eastAsia="Times New Roman" w:hAnsi="Times New Roman" w:cs="Times New Roman"/>
          <w:color w:val="000000"/>
          <w:sz w:val="24"/>
        </w:rPr>
        <w:t>unshine</w:t>
      </w:r>
      <w:r w:rsidRPr="00DC364A">
        <w:rPr>
          <w:rFonts w:ascii="Times New Roman" w:eastAsia="Times New Roman" w:hAnsi="Times New Roman" w:cs="Times New Roman"/>
          <w:color w:val="000000"/>
          <w:sz w:val="24"/>
        </w:rPr>
        <w:t>, LA 70780</w:t>
      </w:r>
    </w:p>
    <w:p w14:paraId="3878DBC4" w14:textId="77777777" w:rsidR="00ED048B" w:rsidRDefault="00DC364A" w:rsidP="00ED048B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C364A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END – A Public Hearing and RETURN to Regular Meeting</w:t>
      </w:r>
    </w:p>
    <w:p w14:paraId="475B8FC0" w14:textId="5DC01F28" w:rsidR="00ED048B" w:rsidRDefault="00DC364A" w:rsidP="00507ED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C364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 w:rsidR="00E51AD6">
        <w:rPr>
          <w:rFonts w:ascii="Times New Roman" w:eastAsia="Times New Roman" w:hAnsi="Times New Roman" w:cs="Times New Roman"/>
          <w:b/>
          <w:bCs/>
          <w:color w:val="000000"/>
          <w:sz w:val="24"/>
        </w:rPr>
        <w:t>CONSIDERATION</w:t>
      </w:r>
      <w:r w:rsidRPr="00DC364A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E51AD6">
        <w:rPr>
          <w:rFonts w:ascii="Times New Roman" w:eastAsia="Times New Roman" w:hAnsi="Times New Roman" w:cs="Times New Roman"/>
          <w:color w:val="000000"/>
          <w:sz w:val="24"/>
        </w:rPr>
        <w:t xml:space="preserve">To discuss and take appropriate action </w:t>
      </w:r>
      <w:r w:rsidR="00D44A46">
        <w:rPr>
          <w:rFonts w:ascii="Times New Roman" w:eastAsia="Times New Roman" w:hAnsi="Times New Roman" w:cs="Times New Roman"/>
          <w:color w:val="000000"/>
          <w:sz w:val="24"/>
        </w:rPr>
        <w:t>on</w:t>
      </w:r>
      <w:r w:rsidR="00E51AD6"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 w:rsidRPr="00DC364A">
        <w:rPr>
          <w:rFonts w:ascii="Times New Roman" w:eastAsia="Times New Roman" w:hAnsi="Times New Roman" w:cs="Times New Roman"/>
          <w:color w:val="000000"/>
          <w:sz w:val="24"/>
        </w:rPr>
        <w:t xml:space="preserve">pplication for </w:t>
      </w:r>
      <w:r w:rsidR="00E51AD6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onditional </w:t>
      </w:r>
      <w:r w:rsidR="00E51AD6">
        <w:rPr>
          <w:rFonts w:ascii="Times New Roman" w:eastAsia="Times New Roman" w:hAnsi="Times New Roman" w:cs="Times New Roman"/>
          <w:color w:val="000000"/>
          <w:sz w:val="24"/>
        </w:rPr>
        <w:t>u</w:t>
      </w:r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se </w:t>
      </w:r>
      <w:r w:rsidR="00E51AD6"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ermit for </w:t>
      </w:r>
      <w:r w:rsidR="006B45D5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mall </w:t>
      </w:r>
      <w:r w:rsidR="006B45D5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estaurant </w:t>
      </w:r>
      <w:proofErr w:type="spellStart"/>
      <w:r w:rsidRPr="00ED048B">
        <w:rPr>
          <w:rFonts w:ascii="Times New Roman" w:eastAsia="Times New Roman" w:hAnsi="Times New Roman" w:cs="Times New Roman"/>
          <w:color w:val="000000"/>
          <w:sz w:val="24"/>
        </w:rPr>
        <w:t>Les’Chill</w:t>
      </w:r>
      <w:proofErr w:type="spellEnd"/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 Frozen Hut located at 2155 Jake </w:t>
      </w:r>
      <w:proofErr w:type="gramStart"/>
      <w:r w:rsidRPr="00ED048B">
        <w:rPr>
          <w:rFonts w:ascii="Times New Roman" w:eastAsia="Times New Roman" w:hAnsi="Times New Roman" w:cs="Times New Roman"/>
          <w:color w:val="000000"/>
          <w:sz w:val="24"/>
        </w:rPr>
        <w:t xml:space="preserve">Lane,  </w:t>
      </w:r>
      <w:r w:rsidR="00A63E6D">
        <w:rPr>
          <w:rFonts w:ascii="Times New Roman" w:eastAsia="Times New Roman" w:hAnsi="Times New Roman" w:cs="Times New Roman"/>
          <w:color w:val="000000"/>
          <w:sz w:val="24"/>
        </w:rPr>
        <w:t>Sunshine</w:t>
      </w:r>
      <w:proofErr w:type="gramEnd"/>
      <w:r w:rsidRPr="00ED048B">
        <w:rPr>
          <w:rFonts w:ascii="Times New Roman" w:eastAsia="Times New Roman" w:hAnsi="Times New Roman" w:cs="Times New Roman"/>
          <w:color w:val="000000"/>
          <w:sz w:val="24"/>
        </w:rPr>
        <w:t>, LA 70780</w:t>
      </w:r>
    </w:p>
    <w:p w14:paraId="31B3F086" w14:textId="74A80F97" w:rsidR="00B0085E" w:rsidRPr="00B0085E" w:rsidRDefault="007D5637" w:rsidP="00B0085E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set a public hearing for Thursday, October 15, 2020 to solicit public comments </w:t>
      </w:r>
      <w:r w:rsidR="00B0085E">
        <w:rPr>
          <w:rFonts w:ascii="Times New Roman" w:eastAsia="Times New Roman" w:hAnsi="Times New Roman" w:cs="Times New Roman"/>
          <w:color w:val="000000"/>
          <w:sz w:val="24"/>
        </w:rPr>
        <w:t>on agenda items IV and V</w:t>
      </w:r>
    </w:p>
    <w:p w14:paraId="3358E53E" w14:textId="77777777" w:rsidR="00E9622A" w:rsidRPr="00E9622A" w:rsidRDefault="004A059B" w:rsidP="00E10762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declare </w:t>
      </w:r>
      <w:r w:rsidR="00850FA5" w:rsidRPr="006508C6">
        <w:rPr>
          <w:rFonts w:ascii="Times New Roman" w:eastAsia="Times New Roman" w:hAnsi="Times New Roman" w:cs="Times New Roman"/>
          <w:bCs/>
          <w:color w:val="000000"/>
          <w:sz w:val="24"/>
        </w:rPr>
        <w:t>certain City-owned property</w:t>
      </w:r>
      <w:r w:rsidR="00850FA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as</w:t>
      </w:r>
      <w:r w:rsidR="00850FA5" w:rsidRPr="006508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no longer needed or useful for the uses and purposes of the City or its people, </w:t>
      </w:r>
      <w:r w:rsidR="00850FA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thus determining such </w:t>
      </w:r>
    </w:p>
    <w:p w14:paraId="3CB7E75F" w14:textId="0D076925" w:rsidR="00B0085E" w:rsidRPr="00B0085E" w:rsidRDefault="00850FA5" w:rsidP="00B0085E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property </w:t>
      </w:r>
      <w:r w:rsidR="00135DF2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6508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surplus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and authorizing an auction of such property</w:t>
      </w:r>
      <w:r w:rsidR="00135DF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be held on Saturday, September 26, </w:t>
      </w:r>
      <w:r w:rsidR="00B0085E">
        <w:rPr>
          <w:rFonts w:ascii="Times New Roman" w:eastAsia="Times New Roman" w:hAnsi="Times New Roman" w:cs="Times New Roman"/>
          <w:bCs/>
          <w:color w:val="000000"/>
          <w:sz w:val="24"/>
        </w:rPr>
        <w:t>2020</w:t>
      </w:r>
      <w:r w:rsidR="00135DF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0933B562" w14:textId="0734C3DF" w:rsidR="00C565E9" w:rsidRPr="007D5637" w:rsidRDefault="00C565E9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565E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 w:rsidRPr="00C565E9">
        <w:rPr>
          <w:rFonts w:ascii="Times New Roman" w:eastAsia="Times New Roman" w:hAnsi="Times New Roman" w:cs="Times New Roman"/>
          <w:color w:val="000000"/>
          <w:sz w:val="24"/>
        </w:rPr>
        <w:t xml:space="preserve">To adopt </w:t>
      </w:r>
      <w:r w:rsidR="00F03456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Pr="00C565E9">
        <w:rPr>
          <w:rFonts w:ascii="Times New Roman" w:eastAsia="Times New Roman" w:hAnsi="Times New Roman" w:cs="Times New Roman"/>
          <w:color w:val="000000"/>
          <w:sz w:val="24"/>
        </w:rPr>
        <w:t xml:space="preserve">resolution adopting </w:t>
      </w:r>
      <w:r w:rsidR="00BD5D47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Pr="00C565E9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AB68C8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C565E9">
        <w:rPr>
          <w:rFonts w:ascii="Times New Roman" w:eastAsia="Times New Roman" w:hAnsi="Times New Roman" w:cs="Times New Roman"/>
          <w:color w:val="000000"/>
          <w:sz w:val="24"/>
        </w:rPr>
        <w:t xml:space="preserve"> Louisiana Compliance Questionnaire in fulfillment of requirements for financial audit of local government agencies.</w:t>
      </w:r>
    </w:p>
    <w:p w14:paraId="7A823EAA" w14:textId="4FFC936F" w:rsidR="007D5637" w:rsidRDefault="00F710FB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DISCUSSION</w:t>
      </w:r>
      <w:r w:rsidR="0023416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="0023416C" w:rsidRPr="0023416C">
        <w:rPr>
          <w:rFonts w:ascii="Times New Roman" w:eastAsia="Times New Roman" w:hAnsi="Times New Roman" w:cs="Times New Roman"/>
          <w:color w:val="000000"/>
          <w:sz w:val="24"/>
        </w:rPr>
        <w:t xml:space="preserve">Salary </w:t>
      </w:r>
      <w:r w:rsidR="004A059B">
        <w:rPr>
          <w:rFonts w:ascii="Times New Roman" w:eastAsia="Times New Roman" w:hAnsi="Times New Roman" w:cs="Times New Roman"/>
          <w:color w:val="000000"/>
          <w:sz w:val="24"/>
        </w:rPr>
        <w:t xml:space="preserve">and Salary Schedule </w:t>
      </w:r>
      <w:r w:rsidR="0023416C" w:rsidRPr="0023416C">
        <w:rPr>
          <w:rFonts w:ascii="Times New Roman" w:eastAsia="Times New Roman" w:hAnsi="Times New Roman" w:cs="Times New Roman"/>
          <w:color w:val="000000"/>
          <w:sz w:val="24"/>
        </w:rPr>
        <w:t>for Elected Officials</w:t>
      </w:r>
    </w:p>
    <w:p w14:paraId="49791E58" w14:textId="0812424C" w:rsidR="007D5637" w:rsidRDefault="007D5637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3F8622EB" w14:textId="37F55211" w:rsidR="007D5637" w:rsidRDefault="007D5637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95A2E84" w14:textId="2328E6D2" w:rsidR="007D5637" w:rsidRPr="007D5637" w:rsidRDefault="007D5637" w:rsidP="007D563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01F13AE" w14:textId="77777777" w:rsidR="005542FC" w:rsidRPr="00D44A46" w:rsidRDefault="005542FC" w:rsidP="005542FC">
      <w:pPr>
        <w:pStyle w:val="ListParagraph"/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D42C646" w14:textId="39C2F56D" w:rsidR="00036D06" w:rsidRPr="007D5637" w:rsidRDefault="00036D06" w:rsidP="007D5637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036D06" w:rsidRPr="007D5637" w:rsidSect="00884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05CB" w14:textId="77777777" w:rsidR="00ED786A" w:rsidRDefault="00ED786A" w:rsidP="00ED786A">
      <w:pPr>
        <w:spacing w:after="0" w:line="240" w:lineRule="auto"/>
      </w:pPr>
      <w:r>
        <w:separator/>
      </w:r>
    </w:p>
  </w:endnote>
  <w:endnote w:type="continuationSeparator" w:id="0">
    <w:p w14:paraId="5725A186" w14:textId="77777777" w:rsidR="00ED786A" w:rsidRDefault="00ED786A" w:rsidP="00ED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8D24" w14:textId="77777777" w:rsidR="00ED786A" w:rsidRDefault="00ED7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20E05" w14:textId="77777777" w:rsidR="00ED786A" w:rsidRDefault="00ED7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B645" w14:textId="77777777" w:rsidR="00ED786A" w:rsidRDefault="00ED7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CA59" w14:textId="77777777" w:rsidR="00ED786A" w:rsidRDefault="00ED786A" w:rsidP="00ED786A">
      <w:pPr>
        <w:spacing w:after="0" w:line="240" w:lineRule="auto"/>
      </w:pPr>
      <w:r>
        <w:separator/>
      </w:r>
    </w:p>
  </w:footnote>
  <w:footnote w:type="continuationSeparator" w:id="0">
    <w:p w14:paraId="4C0F936E" w14:textId="77777777" w:rsidR="00ED786A" w:rsidRDefault="00ED786A" w:rsidP="00ED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B2C3" w14:textId="77777777" w:rsidR="00ED786A" w:rsidRDefault="00ED7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8B" w14:textId="3E1EF884" w:rsidR="00ED786A" w:rsidRDefault="00ED7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335B" w14:textId="77777777" w:rsidR="00ED786A" w:rsidRDefault="00ED7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237808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216D4"/>
    <w:multiLevelType w:val="hybridMultilevel"/>
    <w:tmpl w:val="08F4D93C"/>
    <w:lvl w:ilvl="0" w:tplc="91DC49DE">
      <w:start w:val="8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0B78FF"/>
    <w:multiLevelType w:val="hybridMultilevel"/>
    <w:tmpl w:val="7B5E55E8"/>
    <w:lvl w:ilvl="0" w:tplc="C50CFB74">
      <w:start w:val="6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E20">
      <w:start w:val="1"/>
      <w:numFmt w:val="upperLetter"/>
      <w:lvlText w:val="%2."/>
      <w:lvlJc w:val="right"/>
      <w:pPr>
        <w:ind w:left="108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E477ED"/>
    <w:multiLevelType w:val="hybridMultilevel"/>
    <w:tmpl w:val="260AA2B8"/>
    <w:lvl w:ilvl="0" w:tplc="91DC49DE">
      <w:start w:val="8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F"/>
    <w:rsid w:val="00036D06"/>
    <w:rsid w:val="00094BAC"/>
    <w:rsid w:val="00106160"/>
    <w:rsid w:val="0012616E"/>
    <w:rsid w:val="00135DF2"/>
    <w:rsid w:val="001572B8"/>
    <w:rsid w:val="001B1580"/>
    <w:rsid w:val="00213F12"/>
    <w:rsid w:val="0023416C"/>
    <w:rsid w:val="00291936"/>
    <w:rsid w:val="003561FF"/>
    <w:rsid w:val="003E718E"/>
    <w:rsid w:val="00414406"/>
    <w:rsid w:val="004A059B"/>
    <w:rsid w:val="00507EDF"/>
    <w:rsid w:val="00522617"/>
    <w:rsid w:val="005542FC"/>
    <w:rsid w:val="005A539E"/>
    <w:rsid w:val="006508C6"/>
    <w:rsid w:val="0065284B"/>
    <w:rsid w:val="006B45D5"/>
    <w:rsid w:val="006D5AF9"/>
    <w:rsid w:val="007032E7"/>
    <w:rsid w:val="0072733C"/>
    <w:rsid w:val="00751C87"/>
    <w:rsid w:val="007D5637"/>
    <w:rsid w:val="00850FA5"/>
    <w:rsid w:val="00884C5F"/>
    <w:rsid w:val="00886D02"/>
    <w:rsid w:val="008A35D1"/>
    <w:rsid w:val="009001E7"/>
    <w:rsid w:val="009631DC"/>
    <w:rsid w:val="00A63E6D"/>
    <w:rsid w:val="00AA6373"/>
    <w:rsid w:val="00AB68C8"/>
    <w:rsid w:val="00B0085E"/>
    <w:rsid w:val="00B074C1"/>
    <w:rsid w:val="00B86D2F"/>
    <w:rsid w:val="00BD5D47"/>
    <w:rsid w:val="00C565E9"/>
    <w:rsid w:val="00CE3C77"/>
    <w:rsid w:val="00D052A1"/>
    <w:rsid w:val="00D44A46"/>
    <w:rsid w:val="00D634FA"/>
    <w:rsid w:val="00D95D2D"/>
    <w:rsid w:val="00DC364A"/>
    <w:rsid w:val="00E10762"/>
    <w:rsid w:val="00E51AD6"/>
    <w:rsid w:val="00E9622A"/>
    <w:rsid w:val="00ED048B"/>
    <w:rsid w:val="00ED786A"/>
    <w:rsid w:val="00EF2DA9"/>
    <w:rsid w:val="00F03456"/>
    <w:rsid w:val="00F710FB"/>
    <w:rsid w:val="00F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206B81"/>
  <w15:chartTrackingRefBased/>
  <w15:docId w15:val="{9FCF14F4-4AEE-42EE-B468-9C621A6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DF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6A"/>
  </w:style>
  <w:style w:type="paragraph" w:styleId="Footer">
    <w:name w:val="footer"/>
    <w:basedOn w:val="Normal"/>
    <w:link w:val="FooterChar"/>
    <w:uiPriority w:val="99"/>
    <w:unhideWhenUsed/>
    <w:rsid w:val="00ED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60</cp:revision>
  <cp:lastPrinted>2020-09-15T20:41:00Z</cp:lastPrinted>
  <dcterms:created xsi:type="dcterms:W3CDTF">2020-09-08T20:10:00Z</dcterms:created>
  <dcterms:modified xsi:type="dcterms:W3CDTF">2020-09-15T21:07:00Z</dcterms:modified>
</cp:coreProperties>
</file>