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25B3" w14:textId="56F94FC7" w:rsidR="0029762C" w:rsidRDefault="0029762C" w:rsidP="0029762C">
      <w:pPr>
        <w:spacing w:after="10" w:line="249" w:lineRule="auto"/>
        <w:ind w:left="784" w:right="774"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rPr>
        <w:drawing>
          <wp:anchor distT="0" distB="0" distL="114300" distR="114300" simplePos="0" relativeHeight="251659264" behindDoc="1" locked="0" layoutInCell="1" allowOverlap="1" wp14:anchorId="357670F7" wp14:editId="0F9E2DF4">
            <wp:simplePos x="0" y="0"/>
            <wp:positionH relativeFrom="margin">
              <wp:align>center</wp:align>
            </wp:positionH>
            <wp:positionV relativeFrom="paragraph">
              <wp:posOffset>-400685</wp:posOffset>
            </wp:positionV>
            <wp:extent cx="1114425" cy="1114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seal.jpg"/>
                    <pic:cNvPicPr/>
                  </pic:nvPicPr>
                  <pic:blipFill>
                    <a:blip r:embed="rId5" cstate="print">
                      <a:clrChange>
                        <a:clrFrom>
                          <a:srgbClr val="FFFFFF"/>
                        </a:clrFrom>
                        <a:clrTo>
                          <a:srgbClr val="FFFFFF">
                            <a:alpha val="0"/>
                          </a:srgbClr>
                        </a:clrTo>
                      </a:clrChange>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p>
    <w:p w14:paraId="43C21DC5" w14:textId="77777777" w:rsidR="0029762C" w:rsidRDefault="0029762C" w:rsidP="0029762C">
      <w:pPr>
        <w:spacing w:after="10" w:line="249" w:lineRule="auto"/>
        <w:ind w:left="784" w:right="774" w:hanging="10"/>
        <w:jc w:val="center"/>
        <w:rPr>
          <w:rFonts w:ascii="Times New Roman" w:eastAsia="Times New Roman" w:hAnsi="Times New Roman" w:cs="Times New Roman"/>
          <w:color w:val="000000"/>
          <w:sz w:val="24"/>
          <w:szCs w:val="24"/>
        </w:rPr>
      </w:pPr>
    </w:p>
    <w:p w14:paraId="67B2035E" w14:textId="77777777" w:rsidR="0029762C" w:rsidRDefault="0029762C" w:rsidP="0029762C">
      <w:pPr>
        <w:spacing w:after="10" w:line="249" w:lineRule="auto"/>
        <w:ind w:left="784" w:right="774" w:hanging="10"/>
        <w:jc w:val="center"/>
        <w:rPr>
          <w:rFonts w:ascii="Times New Roman" w:eastAsia="Times New Roman" w:hAnsi="Times New Roman" w:cs="Times New Roman"/>
          <w:color w:val="000000"/>
          <w:sz w:val="24"/>
          <w:szCs w:val="24"/>
        </w:rPr>
      </w:pPr>
    </w:p>
    <w:p w14:paraId="0A7EC669" w14:textId="77777777" w:rsidR="0029762C" w:rsidRDefault="0029762C" w:rsidP="0029762C">
      <w:pPr>
        <w:spacing w:after="10" w:line="249" w:lineRule="auto"/>
        <w:ind w:left="784" w:right="774" w:hanging="10"/>
        <w:jc w:val="center"/>
        <w:rPr>
          <w:rFonts w:ascii="Times New Roman" w:eastAsia="Times New Roman" w:hAnsi="Times New Roman" w:cs="Times New Roman"/>
          <w:color w:val="000000"/>
          <w:sz w:val="24"/>
          <w:szCs w:val="24"/>
        </w:rPr>
      </w:pPr>
    </w:p>
    <w:p w14:paraId="43956436" w14:textId="33381B5E" w:rsidR="0029762C" w:rsidRPr="00366467" w:rsidRDefault="0029762C" w:rsidP="0029762C">
      <w:pPr>
        <w:spacing w:after="10" w:line="249" w:lineRule="auto"/>
        <w:ind w:left="784" w:right="774"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w:t>
      </w:r>
      <w:r w:rsidRPr="00366467">
        <w:rPr>
          <w:rFonts w:ascii="Times New Roman" w:eastAsia="Times New Roman" w:hAnsi="Times New Roman" w:cs="Times New Roman"/>
          <w:color w:val="000000"/>
          <w:sz w:val="24"/>
          <w:szCs w:val="24"/>
        </w:rPr>
        <w:t xml:space="preserve"> MEETING OF THE MAYOR AND CITY COUNCIL </w:t>
      </w:r>
    </w:p>
    <w:p w14:paraId="553239FE" w14:textId="3338E403" w:rsidR="0029762C" w:rsidRPr="00366467" w:rsidRDefault="0029762C" w:rsidP="0029762C">
      <w:pPr>
        <w:spacing w:after="10" w:line="249" w:lineRule="auto"/>
        <w:ind w:left="784" w:right="774" w:hanging="10"/>
        <w:jc w:val="center"/>
        <w:rPr>
          <w:rFonts w:ascii="Times New Roman" w:eastAsia="Times New Roman" w:hAnsi="Times New Roman" w:cs="Times New Roman"/>
          <w:color w:val="000000"/>
          <w:sz w:val="24"/>
          <w:szCs w:val="24"/>
        </w:rPr>
      </w:pPr>
      <w:r w:rsidRPr="00366467">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UE</w:t>
      </w:r>
      <w:r w:rsidRPr="00366467">
        <w:rPr>
          <w:rFonts w:ascii="Times New Roman" w:eastAsia="Times New Roman" w:hAnsi="Times New Roman" w:cs="Times New Roman"/>
          <w:color w:val="000000"/>
          <w:sz w:val="24"/>
          <w:szCs w:val="24"/>
        </w:rPr>
        <w:t xml:space="preserve">SDAY, </w:t>
      </w:r>
      <w:r>
        <w:rPr>
          <w:rFonts w:ascii="Times New Roman" w:eastAsia="Times New Roman" w:hAnsi="Times New Roman" w:cs="Times New Roman"/>
          <w:color w:val="000000"/>
          <w:sz w:val="24"/>
          <w:szCs w:val="24"/>
        </w:rPr>
        <w:t>APRIL 2</w:t>
      </w:r>
      <w:r>
        <w:rPr>
          <w:rFonts w:ascii="Times New Roman" w:eastAsia="Times New Roman" w:hAnsi="Times New Roman" w:cs="Times New Roman"/>
          <w:color w:val="000000"/>
          <w:sz w:val="24"/>
          <w:szCs w:val="24"/>
        </w:rPr>
        <w:t>8</w:t>
      </w:r>
      <w:r w:rsidRPr="00366467">
        <w:rPr>
          <w:rFonts w:ascii="Times New Roman" w:eastAsia="Times New Roman" w:hAnsi="Times New Roman" w:cs="Times New Roman"/>
          <w:color w:val="000000"/>
          <w:sz w:val="24"/>
          <w:szCs w:val="24"/>
        </w:rPr>
        <w:t xml:space="preserve">, 2020 - 6:00 P.M. </w:t>
      </w:r>
    </w:p>
    <w:p w14:paraId="02E79EF7" w14:textId="77777777" w:rsidR="0029762C" w:rsidRDefault="0029762C" w:rsidP="0029762C">
      <w:pPr>
        <w:keepNext/>
        <w:keepLines/>
        <w:spacing w:after="10" w:line="249" w:lineRule="auto"/>
        <w:ind w:left="10" w:right="64" w:hanging="10"/>
        <w:jc w:val="center"/>
        <w:outlineLvl w:val="0"/>
        <w:rPr>
          <w:rFonts w:ascii="Times New Roman" w:eastAsia="Times New Roman" w:hAnsi="Times New Roman" w:cs="Times New Roman"/>
          <w:color w:val="000000"/>
          <w:sz w:val="24"/>
          <w:szCs w:val="24"/>
        </w:rPr>
      </w:pPr>
    </w:p>
    <w:p w14:paraId="0ACA2D78" w14:textId="0DA7D69E" w:rsidR="0029762C" w:rsidRDefault="0029762C" w:rsidP="0029762C">
      <w:pPr>
        <w:keepNext/>
        <w:keepLines/>
        <w:spacing w:after="10" w:line="249" w:lineRule="auto"/>
        <w:ind w:left="10" w:right="64" w:hanging="10"/>
        <w:jc w:val="center"/>
        <w:outlineLvl w:val="0"/>
        <w:rPr>
          <w:rFonts w:ascii="Times New Roman" w:eastAsia="Times New Roman" w:hAnsi="Times New Roman" w:cs="Times New Roman"/>
          <w:color w:val="000000"/>
          <w:sz w:val="24"/>
          <w:szCs w:val="24"/>
        </w:rPr>
      </w:pPr>
      <w:r w:rsidRPr="008B702C">
        <w:rPr>
          <w:rFonts w:ascii="Times New Roman" w:eastAsia="Times New Roman" w:hAnsi="Times New Roman" w:cs="Times New Roman"/>
          <w:color w:val="000000"/>
          <w:sz w:val="24"/>
          <w:szCs w:val="24"/>
        </w:rPr>
        <w:t>This meeting will be available for viewing on www.</w:t>
      </w:r>
      <w:r>
        <w:rPr>
          <w:rFonts w:ascii="Times New Roman" w:eastAsia="Times New Roman" w:hAnsi="Times New Roman" w:cs="Times New Roman"/>
          <w:color w:val="000000"/>
          <w:sz w:val="24"/>
          <w:szCs w:val="24"/>
        </w:rPr>
        <w:t>cityofstgabriel.us</w:t>
      </w:r>
      <w:r w:rsidRPr="008B702C">
        <w:rPr>
          <w:rFonts w:ascii="Times New Roman" w:eastAsia="Times New Roman" w:hAnsi="Times New Roman" w:cs="Times New Roman"/>
          <w:color w:val="000000"/>
          <w:sz w:val="24"/>
          <w:szCs w:val="24"/>
        </w:rPr>
        <w:t>, on Metro 21 (Cox Channel 21), and on the City of</w:t>
      </w:r>
      <w:r>
        <w:rPr>
          <w:rFonts w:ascii="Times New Roman" w:eastAsia="Times New Roman" w:hAnsi="Times New Roman" w:cs="Times New Roman"/>
          <w:color w:val="000000"/>
          <w:sz w:val="24"/>
          <w:szCs w:val="24"/>
        </w:rPr>
        <w:t xml:space="preserve"> St. Gabriel</w:t>
      </w:r>
      <w:r w:rsidRPr="008B702C">
        <w:rPr>
          <w:rFonts w:ascii="Times New Roman" w:eastAsia="Times New Roman" w:hAnsi="Times New Roman" w:cs="Times New Roman"/>
          <w:color w:val="000000"/>
          <w:sz w:val="24"/>
          <w:szCs w:val="24"/>
        </w:rPr>
        <w:t xml:space="preserve"> Facebook page (via Facebook Live).</w:t>
      </w:r>
    </w:p>
    <w:p w14:paraId="7AE12743" w14:textId="77777777" w:rsidR="00166B71" w:rsidRDefault="00166B71" w:rsidP="0029762C">
      <w:pPr>
        <w:keepNext/>
        <w:keepLines/>
        <w:spacing w:after="10" w:line="249" w:lineRule="auto"/>
        <w:ind w:left="10" w:right="64" w:hanging="10"/>
        <w:jc w:val="center"/>
        <w:outlineLvl w:val="0"/>
        <w:rPr>
          <w:rFonts w:ascii="Times New Roman" w:eastAsia="Times New Roman" w:hAnsi="Times New Roman" w:cs="Times New Roman"/>
          <w:color w:val="000000"/>
          <w:sz w:val="24"/>
          <w:szCs w:val="24"/>
        </w:rPr>
      </w:pPr>
      <w:bookmarkStart w:id="0" w:name="_GoBack"/>
      <w:bookmarkEnd w:id="0"/>
    </w:p>
    <w:p w14:paraId="093F0FDE" w14:textId="77777777" w:rsidR="0029762C" w:rsidRPr="008B702C" w:rsidRDefault="0029762C" w:rsidP="0029762C">
      <w:pPr>
        <w:keepNext/>
        <w:keepLines/>
        <w:spacing w:after="10" w:line="249" w:lineRule="auto"/>
        <w:ind w:left="10" w:right="64" w:hanging="10"/>
        <w:jc w:val="center"/>
        <w:outlineLvl w:val="0"/>
        <w:rPr>
          <w:rFonts w:ascii="Times New Roman" w:eastAsia="Times New Roman" w:hAnsi="Times New Roman" w:cs="Times New Roman"/>
          <w:color w:val="000000"/>
          <w:sz w:val="24"/>
          <w:szCs w:val="24"/>
        </w:rPr>
      </w:pPr>
    </w:p>
    <w:p w14:paraId="535075C1" w14:textId="77777777" w:rsidR="0029762C" w:rsidRPr="008B702C" w:rsidRDefault="0029762C" w:rsidP="0029762C">
      <w:pPr>
        <w:jc w:val="center"/>
        <w:rPr>
          <w:rFonts w:ascii="Times New Roman" w:hAnsi="Times New Roman" w:cs="Times New Roman"/>
          <w:sz w:val="24"/>
          <w:szCs w:val="24"/>
          <w:u w:val="single"/>
        </w:rPr>
      </w:pPr>
      <w:r w:rsidRPr="008B702C">
        <w:rPr>
          <w:rFonts w:ascii="Times New Roman" w:hAnsi="Times New Roman" w:cs="Times New Roman"/>
          <w:sz w:val="24"/>
          <w:szCs w:val="24"/>
          <w:u w:val="single"/>
        </w:rPr>
        <w:t>CERTIFICATION OF INABILITY TO OPERATE DUE TO LACK OF QUORUM</w:t>
      </w:r>
    </w:p>
    <w:p w14:paraId="50C24DF3" w14:textId="3921809A" w:rsidR="0029762C" w:rsidRDefault="0029762C" w:rsidP="0029762C">
      <w:pPr>
        <w:spacing w:line="276" w:lineRule="auto"/>
        <w:jc w:val="both"/>
        <w:rPr>
          <w:rFonts w:ascii="Times New Roman" w:hAnsi="Times New Roman" w:cs="Times New Roman"/>
          <w:sz w:val="24"/>
          <w:szCs w:val="24"/>
        </w:rPr>
      </w:pPr>
      <w:r w:rsidRPr="008B702C">
        <w:rPr>
          <w:rFonts w:ascii="Times New Roman" w:hAnsi="Times New Roman" w:cs="Times New Roman"/>
          <w:sz w:val="24"/>
          <w:szCs w:val="24"/>
        </w:rPr>
        <w:tab/>
        <w:t xml:space="preserve">I, LIONEL JOHNSON, JR., on behalf of and as Mayor for the City of St. Gabriel, Louisiana, organized and existing under the laws of the State of Louisiana, do hereby certify that pursuant to Proclamation JBE 2020-30 and the March 19, 2020 Louisiana Attorney General Memorandum that the St. Gabriel City Council would otherwise be unable to </w:t>
      </w:r>
      <w:r>
        <w:rPr>
          <w:rFonts w:ascii="Times New Roman" w:hAnsi="Times New Roman" w:cs="Times New Roman"/>
          <w:sz w:val="24"/>
          <w:szCs w:val="24"/>
        </w:rPr>
        <w:t xml:space="preserve">meet </w:t>
      </w:r>
      <w:r w:rsidRPr="008B702C">
        <w:rPr>
          <w:rFonts w:ascii="Times New Roman" w:hAnsi="Times New Roman" w:cs="Times New Roman"/>
          <w:sz w:val="24"/>
          <w:szCs w:val="24"/>
        </w:rPr>
        <w:t xml:space="preserve">quorum requirements </w:t>
      </w:r>
      <w:r>
        <w:rPr>
          <w:rFonts w:ascii="Times New Roman" w:hAnsi="Times New Roman" w:cs="Times New Roman"/>
          <w:sz w:val="24"/>
          <w:szCs w:val="24"/>
        </w:rPr>
        <w:t xml:space="preserve">as a result of the COVD-19 public health emergency </w:t>
      </w:r>
      <w:r w:rsidRPr="008B702C">
        <w:rPr>
          <w:rFonts w:ascii="Times New Roman" w:hAnsi="Times New Roman" w:cs="Times New Roman"/>
          <w:sz w:val="24"/>
          <w:szCs w:val="24"/>
        </w:rPr>
        <w:t>and will therefore conduct a Special City Council Meeting April 2</w:t>
      </w:r>
      <w:r>
        <w:rPr>
          <w:rFonts w:ascii="Times New Roman" w:hAnsi="Times New Roman" w:cs="Times New Roman"/>
          <w:sz w:val="24"/>
          <w:szCs w:val="24"/>
        </w:rPr>
        <w:t>8</w:t>
      </w:r>
      <w:r w:rsidRPr="008B702C">
        <w:rPr>
          <w:rFonts w:ascii="Times New Roman" w:hAnsi="Times New Roman" w:cs="Times New Roman"/>
          <w:sz w:val="24"/>
          <w:szCs w:val="24"/>
        </w:rPr>
        <w:t>, 2020 beginning at 6:00 o’clock p.m. via teleconference and/or video conference.</w:t>
      </w:r>
    </w:p>
    <w:p w14:paraId="4935383F" w14:textId="77777777" w:rsidR="0029762C" w:rsidRPr="00366467" w:rsidRDefault="0029762C" w:rsidP="0029762C">
      <w:pPr>
        <w:spacing w:after="100" w:afterAutospacing="1" w:line="240" w:lineRule="auto"/>
        <w:jc w:val="center"/>
        <w:rPr>
          <w:rFonts w:ascii="Times New Roman" w:eastAsia="Times New Roman" w:hAnsi="Times New Roman" w:cs="Times New Roman"/>
          <w:color w:val="000000"/>
          <w:sz w:val="24"/>
          <w:szCs w:val="24"/>
        </w:rPr>
      </w:pPr>
      <w:r w:rsidRPr="00366467">
        <w:rPr>
          <w:rFonts w:ascii="Times New Roman" w:eastAsia="Times New Roman" w:hAnsi="Times New Roman" w:cs="Times New Roman"/>
          <w:b/>
          <w:color w:val="000000"/>
          <w:sz w:val="24"/>
          <w:szCs w:val="24"/>
          <w:u w:val="single" w:color="000000"/>
        </w:rPr>
        <w:t>AGENDA</w:t>
      </w:r>
    </w:p>
    <w:p w14:paraId="19BBA1FB" w14:textId="77777777" w:rsidR="0029762C" w:rsidRPr="00C259B4" w:rsidRDefault="0029762C" w:rsidP="0029762C">
      <w:pPr>
        <w:spacing w:after="0" w:line="360" w:lineRule="auto"/>
        <w:rPr>
          <w:rFonts w:ascii="Times New Roman" w:eastAsia="Times New Roman" w:hAnsi="Times New Roman" w:cs="Times New Roman"/>
          <w:b/>
          <w:color w:val="000000"/>
          <w:sz w:val="24"/>
          <w:szCs w:val="24"/>
        </w:rPr>
      </w:pPr>
      <w:r w:rsidRPr="00366467">
        <w:rPr>
          <w:rFonts w:ascii="Times New Roman" w:eastAsia="Times New Roman" w:hAnsi="Times New Roman" w:cs="Times New Roman"/>
          <w:b/>
          <w:color w:val="000000"/>
          <w:sz w:val="24"/>
          <w:szCs w:val="24"/>
        </w:rPr>
        <w:t xml:space="preserve"> I.</w:t>
      </w:r>
      <w:r w:rsidRPr="00366467">
        <w:rPr>
          <w:rFonts w:ascii="Arial" w:eastAsia="Arial" w:hAnsi="Arial" w:cs="Arial"/>
          <w:b/>
          <w:color w:val="000000"/>
          <w:sz w:val="24"/>
          <w:szCs w:val="24"/>
        </w:rPr>
        <w:t xml:space="preserve"> </w:t>
      </w:r>
      <w:r w:rsidRPr="00366467">
        <w:rPr>
          <w:rFonts w:ascii="Arial" w:eastAsia="Arial" w:hAnsi="Arial" w:cs="Arial"/>
          <w:b/>
          <w:color w:val="000000"/>
          <w:sz w:val="24"/>
          <w:szCs w:val="24"/>
        </w:rPr>
        <w:tab/>
      </w:r>
      <w:r w:rsidRPr="00366467">
        <w:rPr>
          <w:rFonts w:ascii="Times New Roman" w:eastAsia="Times New Roman" w:hAnsi="Times New Roman" w:cs="Times New Roman"/>
          <w:b/>
          <w:color w:val="000000"/>
          <w:sz w:val="24"/>
          <w:szCs w:val="24"/>
        </w:rPr>
        <w:t xml:space="preserve">CALL TO ORDER – ROLL CALL – PRAYER – PLEDGE OF ALLEGIANCE  </w:t>
      </w:r>
    </w:p>
    <w:p w14:paraId="4E41CC89" w14:textId="77777777" w:rsidR="0029762C" w:rsidRPr="008B702C" w:rsidRDefault="0029762C" w:rsidP="0029762C">
      <w:pPr>
        <w:numPr>
          <w:ilvl w:val="0"/>
          <w:numId w:val="1"/>
        </w:numPr>
        <w:spacing w:after="0" w:line="360" w:lineRule="auto"/>
        <w:ind w:right="43" w:hanging="720"/>
        <w:jc w:val="both"/>
        <w:rPr>
          <w:rFonts w:ascii="Times New Roman" w:eastAsia="Times New Roman" w:hAnsi="Times New Roman" w:cs="Times New Roman"/>
          <w:color w:val="000000"/>
          <w:sz w:val="24"/>
          <w:szCs w:val="24"/>
        </w:rPr>
      </w:pPr>
      <w:r w:rsidRPr="008B702C">
        <w:rPr>
          <w:rFonts w:ascii="Times New Roman" w:eastAsia="Times New Roman" w:hAnsi="Times New Roman" w:cs="Times New Roman"/>
          <w:b/>
          <w:color w:val="000000"/>
          <w:sz w:val="24"/>
          <w:szCs w:val="24"/>
        </w:rPr>
        <w:t xml:space="preserve">MOTION TO APPROVE </w:t>
      </w:r>
      <w:r w:rsidRPr="008B702C">
        <w:rPr>
          <w:rFonts w:ascii="Times New Roman" w:eastAsia="Times New Roman" w:hAnsi="Times New Roman" w:cs="Times New Roman"/>
          <w:color w:val="000000"/>
          <w:sz w:val="24"/>
          <w:szCs w:val="24"/>
        </w:rPr>
        <w:t>– Minutes for Regular Meeting dated February 20, 2020</w:t>
      </w:r>
    </w:p>
    <w:p w14:paraId="4D508001" w14:textId="77777777" w:rsidR="0029762C" w:rsidRPr="00130BC0" w:rsidRDefault="0029762C" w:rsidP="0029762C">
      <w:pPr>
        <w:numPr>
          <w:ilvl w:val="0"/>
          <w:numId w:val="1"/>
        </w:numPr>
        <w:spacing w:after="219" w:line="276" w:lineRule="auto"/>
        <w:ind w:right="48" w:hanging="720"/>
        <w:jc w:val="both"/>
        <w:rPr>
          <w:rFonts w:ascii="Times New Roman" w:eastAsia="Times New Roman" w:hAnsi="Times New Roman" w:cs="Times New Roman"/>
          <w:color w:val="000000"/>
          <w:sz w:val="24"/>
          <w:szCs w:val="24"/>
        </w:rPr>
      </w:pPr>
      <w:r w:rsidRPr="00B55085">
        <w:rPr>
          <w:rFonts w:ascii="Times New Roman" w:eastAsia="Times New Roman" w:hAnsi="Times New Roman" w:cs="Times New Roman"/>
          <w:b/>
          <w:bCs/>
          <w:sz w:val="24"/>
          <w:szCs w:val="24"/>
        </w:rPr>
        <w:t xml:space="preserve">MOTION </w:t>
      </w:r>
      <w:r>
        <w:rPr>
          <w:rFonts w:ascii="Times New Roman" w:eastAsia="Times New Roman" w:hAnsi="Times New Roman" w:cs="Times New Roman"/>
          <w:b/>
          <w:bCs/>
          <w:sz w:val="24"/>
          <w:szCs w:val="24"/>
        </w:rPr>
        <w:t>CONSIDERATION</w:t>
      </w:r>
      <w:r>
        <w:rPr>
          <w:rFonts w:ascii="Times New Roman" w:eastAsia="Times New Roman" w:hAnsi="Times New Roman" w:cs="Times New Roman"/>
          <w:sz w:val="24"/>
          <w:szCs w:val="24"/>
        </w:rPr>
        <w:t xml:space="preserve"> – </w:t>
      </w:r>
      <w:r w:rsidRPr="008B702C">
        <w:rPr>
          <w:rFonts w:ascii="Times New Roman" w:eastAsia="Times New Roman" w:hAnsi="Times New Roman" w:cs="Times New Roman"/>
          <w:sz w:val="24"/>
          <w:szCs w:val="24"/>
        </w:rPr>
        <w:t>T</w:t>
      </w:r>
      <w:r>
        <w:rPr>
          <w:rFonts w:ascii="Times New Roman" w:eastAsia="Times New Roman" w:hAnsi="Times New Roman" w:cs="Times New Roman"/>
          <w:sz w:val="24"/>
          <w:szCs w:val="24"/>
        </w:rPr>
        <w:t>o ratify the</w:t>
      </w:r>
      <w:r w:rsidRPr="008B702C">
        <w:rPr>
          <w:rFonts w:ascii="Times New Roman" w:eastAsia="Times New Roman" w:hAnsi="Times New Roman" w:cs="Times New Roman"/>
          <w:sz w:val="24"/>
          <w:szCs w:val="24"/>
        </w:rPr>
        <w:t xml:space="preserve"> Mayor’s authority to </w:t>
      </w:r>
      <w:r>
        <w:rPr>
          <w:rFonts w:ascii="Times New Roman" w:eastAsia="Times New Roman" w:hAnsi="Times New Roman" w:cs="Times New Roman"/>
          <w:sz w:val="24"/>
          <w:szCs w:val="24"/>
        </w:rPr>
        <w:t>execute said items under Declaration of Public Health Emergency – COVID-19:</w:t>
      </w:r>
    </w:p>
    <w:p w14:paraId="244B9735" w14:textId="77777777" w:rsidR="0029762C" w:rsidRDefault="0029762C" w:rsidP="0029762C">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sidRPr="00130BC0">
        <w:rPr>
          <w:rFonts w:ascii="Times New Roman" w:eastAsia="Times New Roman" w:hAnsi="Times New Roman" w:cs="Times New Roman"/>
          <w:sz w:val="24"/>
          <w:szCs w:val="24"/>
        </w:rPr>
        <w:t xml:space="preserve">ay </w:t>
      </w:r>
      <w:r>
        <w:rPr>
          <w:rFonts w:ascii="Times New Roman" w:eastAsia="Times New Roman" w:hAnsi="Times New Roman" w:cs="Times New Roman"/>
          <w:sz w:val="24"/>
          <w:szCs w:val="24"/>
        </w:rPr>
        <w:t>a</w:t>
      </w:r>
      <w:r w:rsidRPr="00130BC0">
        <w:rPr>
          <w:rFonts w:ascii="Times New Roman" w:eastAsia="Times New Roman" w:hAnsi="Times New Roman" w:cs="Times New Roman"/>
          <w:sz w:val="24"/>
          <w:szCs w:val="24"/>
        </w:rPr>
        <w:t>pp#4</w:t>
      </w:r>
      <w:r w:rsidRPr="00130B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the amount of $310,005.89</w:t>
      </w:r>
      <w:r w:rsidRPr="00130BC0">
        <w:rPr>
          <w:rFonts w:ascii="Times New Roman" w:eastAsia="Times New Roman" w:hAnsi="Times New Roman" w:cs="Times New Roman"/>
          <w:sz w:val="24"/>
          <w:szCs w:val="24"/>
        </w:rPr>
        <w:t xml:space="preserve"> for Wharton-Smith, Inc</w:t>
      </w:r>
      <w:r w:rsidRPr="00130BC0">
        <w:rPr>
          <w:rFonts w:ascii="Times New Roman" w:eastAsia="Times New Roman" w:hAnsi="Times New Roman" w:cs="Times New Roman"/>
          <w:color w:val="000000"/>
          <w:sz w:val="24"/>
          <w:szCs w:val="24"/>
        </w:rPr>
        <w:t xml:space="preserve">. for Sunshine Wastewater Treatment Facility </w:t>
      </w:r>
    </w:p>
    <w:p w14:paraId="02F494DD" w14:textId="77777777" w:rsidR="0029762C" w:rsidRDefault="0029762C" w:rsidP="0029762C">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sidRPr="00130BC0">
        <w:rPr>
          <w:rFonts w:ascii="Times New Roman" w:eastAsia="Times New Roman" w:hAnsi="Times New Roman" w:cs="Times New Roman"/>
          <w:sz w:val="24"/>
          <w:szCs w:val="24"/>
        </w:rPr>
        <w:t xml:space="preserve">ay </w:t>
      </w:r>
      <w:r>
        <w:rPr>
          <w:rFonts w:ascii="Times New Roman" w:eastAsia="Times New Roman" w:hAnsi="Times New Roman" w:cs="Times New Roman"/>
          <w:sz w:val="24"/>
          <w:szCs w:val="24"/>
        </w:rPr>
        <w:t>a</w:t>
      </w:r>
      <w:r w:rsidRPr="00130BC0">
        <w:rPr>
          <w:rFonts w:ascii="Times New Roman" w:eastAsia="Times New Roman" w:hAnsi="Times New Roman" w:cs="Times New Roman"/>
          <w:sz w:val="24"/>
          <w:szCs w:val="24"/>
        </w:rPr>
        <w:t>pp#</w:t>
      </w:r>
      <w:r>
        <w:rPr>
          <w:rFonts w:ascii="Times New Roman" w:eastAsia="Times New Roman" w:hAnsi="Times New Roman" w:cs="Times New Roman"/>
          <w:sz w:val="24"/>
          <w:szCs w:val="24"/>
        </w:rPr>
        <w:t>5</w:t>
      </w:r>
      <w:r w:rsidRPr="00130B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the amount of $152,950.00</w:t>
      </w:r>
      <w:r w:rsidRPr="00130BC0">
        <w:rPr>
          <w:rFonts w:ascii="Times New Roman" w:eastAsia="Times New Roman" w:hAnsi="Times New Roman" w:cs="Times New Roman"/>
          <w:sz w:val="24"/>
          <w:szCs w:val="24"/>
        </w:rPr>
        <w:t xml:space="preserve"> for Wharton-Smith, Inc</w:t>
      </w:r>
      <w:r w:rsidRPr="00130BC0">
        <w:rPr>
          <w:rFonts w:ascii="Times New Roman" w:eastAsia="Times New Roman" w:hAnsi="Times New Roman" w:cs="Times New Roman"/>
          <w:color w:val="000000"/>
          <w:sz w:val="24"/>
          <w:szCs w:val="24"/>
        </w:rPr>
        <w:t xml:space="preserve">. for Sunshine Wastewater Treatment Facility </w:t>
      </w:r>
    </w:p>
    <w:p w14:paraId="7BFF9622" w14:textId="77777777" w:rsidR="0029762C" w:rsidRPr="00130BC0" w:rsidRDefault="0029762C" w:rsidP="0029762C">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sidRPr="008B702C">
        <w:rPr>
          <w:rFonts w:ascii="Times New Roman" w:eastAsia="Times New Roman" w:hAnsi="Times New Roman" w:cs="Times New Roman"/>
          <w:sz w:val="24"/>
          <w:szCs w:val="24"/>
        </w:rPr>
        <w:t>Act Establishing Boundary and Quit Claim for Gary and Wanda Miles</w:t>
      </w:r>
    </w:p>
    <w:p w14:paraId="172F8ADF" w14:textId="77777777" w:rsidR="0029762C" w:rsidRDefault="0029762C" w:rsidP="0029762C">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sidRPr="00130BC0">
        <w:rPr>
          <w:rFonts w:ascii="Times New Roman" w:eastAsia="Times New Roman" w:hAnsi="Times New Roman" w:cs="Times New Roman"/>
          <w:sz w:val="24"/>
          <w:szCs w:val="24"/>
        </w:rPr>
        <w:t>Act Establishing Boundary and Quit Claim for Adrian and Valerie Wilson</w:t>
      </w:r>
    </w:p>
    <w:p w14:paraId="15EF4270" w14:textId="77777777" w:rsidR="0029762C" w:rsidRPr="00130BC0" w:rsidRDefault="0029762C" w:rsidP="0029762C">
      <w:pPr>
        <w:numPr>
          <w:ilvl w:val="1"/>
          <w:numId w:val="1"/>
        </w:numPr>
        <w:spacing w:after="219" w:line="240" w:lineRule="auto"/>
        <w:ind w:right="48"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30BC0">
        <w:rPr>
          <w:rFonts w:ascii="Times New Roman" w:eastAsia="Times New Roman" w:hAnsi="Times New Roman" w:cs="Times New Roman"/>
          <w:sz w:val="24"/>
          <w:szCs w:val="24"/>
        </w:rPr>
        <w:t xml:space="preserve">pprove </w:t>
      </w:r>
      <w:r>
        <w:rPr>
          <w:rFonts w:ascii="Times New Roman" w:eastAsia="Times New Roman" w:hAnsi="Times New Roman" w:cs="Times New Roman"/>
          <w:sz w:val="24"/>
          <w:szCs w:val="24"/>
        </w:rPr>
        <w:t xml:space="preserve">Final Plat of </w:t>
      </w:r>
      <w:r w:rsidRPr="00130BC0">
        <w:rPr>
          <w:rFonts w:ascii="Times New Roman" w:eastAsia="Times New Roman" w:hAnsi="Times New Roman" w:cs="Times New Roman"/>
          <w:sz w:val="24"/>
          <w:szCs w:val="24"/>
        </w:rPr>
        <w:t xml:space="preserve">Oak Trace Subdivision </w:t>
      </w:r>
    </w:p>
    <w:p w14:paraId="16D489B9" w14:textId="77777777" w:rsidR="0029762C" w:rsidRDefault="0029762C" w:rsidP="0029762C">
      <w:pPr>
        <w:numPr>
          <w:ilvl w:val="0"/>
          <w:numId w:val="1"/>
        </w:numPr>
        <w:spacing w:after="0" w:line="360" w:lineRule="auto"/>
        <w:ind w:right="43" w:hanging="720"/>
        <w:jc w:val="both"/>
        <w:rPr>
          <w:rFonts w:ascii="Times New Roman" w:eastAsia="Times New Roman" w:hAnsi="Times New Roman" w:cs="Times New Roman"/>
          <w:b/>
          <w:bCs/>
          <w:color w:val="000000"/>
          <w:sz w:val="24"/>
          <w:szCs w:val="24"/>
        </w:rPr>
      </w:pPr>
      <w:r w:rsidRPr="00366467">
        <w:rPr>
          <w:rFonts w:ascii="Times New Roman" w:eastAsia="Times New Roman" w:hAnsi="Times New Roman" w:cs="Times New Roman"/>
          <w:b/>
          <w:bCs/>
          <w:color w:val="000000"/>
          <w:sz w:val="24"/>
          <w:szCs w:val="24"/>
        </w:rPr>
        <w:t>MAYOR REPORT</w:t>
      </w:r>
    </w:p>
    <w:p w14:paraId="72B4392C" w14:textId="77777777" w:rsidR="0029762C" w:rsidRPr="00A838E3" w:rsidRDefault="0029762C" w:rsidP="0029762C">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sidRPr="00A838E3">
        <w:rPr>
          <w:rFonts w:ascii="Times New Roman" w:eastAsia="Times New Roman" w:hAnsi="Times New Roman" w:cs="Times New Roman"/>
          <w:color w:val="000000"/>
          <w:sz w:val="24"/>
          <w:szCs w:val="24"/>
        </w:rPr>
        <w:t>Request for approval of substantial completion for Phase 5 Road Project</w:t>
      </w:r>
    </w:p>
    <w:p w14:paraId="07024B51" w14:textId="77777777" w:rsidR="0029762C" w:rsidRDefault="0029762C" w:rsidP="0029762C">
      <w:pPr>
        <w:numPr>
          <w:ilvl w:val="1"/>
          <w:numId w:val="1"/>
        </w:numPr>
        <w:spacing w:after="0" w:line="276" w:lineRule="auto"/>
        <w:ind w:right="43" w:hanging="720"/>
        <w:jc w:val="both"/>
        <w:rPr>
          <w:rFonts w:ascii="Times New Roman" w:eastAsia="Times New Roman" w:hAnsi="Times New Roman" w:cs="Times New Roman"/>
          <w:color w:val="000000"/>
          <w:sz w:val="24"/>
          <w:szCs w:val="24"/>
        </w:rPr>
      </w:pPr>
      <w:r w:rsidRPr="00801089">
        <w:rPr>
          <w:rFonts w:ascii="Times New Roman" w:eastAsia="Times New Roman" w:hAnsi="Times New Roman" w:cs="Times New Roman"/>
          <w:color w:val="000000"/>
          <w:sz w:val="24"/>
          <w:szCs w:val="24"/>
        </w:rPr>
        <w:t>Official Condolences</w:t>
      </w:r>
    </w:p>
    <w:p w14:paraId="7E101F7D" w14:textId="77777777" w:rsidR="0029762C" w:rsidRDefault="0029762C" w:rsidP="0029762C">
      <w:pPr>
        <w:numPr>
          <w:ilvl w:val="1"/>
          <w:numId w:val="1"/>
        </w:numPr>
        <w:spacing w:after="0" w:line="240" w:lineRule="auto"/>
        <w:ind w:right="43"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COVID-19</w:t>
      </w:r>
    </w:p>
    <w:p w14:paraId="4B950009" w14:textId="77777777" w:rsidR="0029762C" w:rsidRPr="00801089" w:rsidRDefault="0029762C" w:rsidP="0029762C">
      <w:pPr>
        <w:numPr>
          <w:ilvl w:val="1"/>
          <w:numId w:val="1"/>
        </w:numPr>
        <w:spacing w:after="219" w:line="276" w:lineRule="auto"/>
        <w:ind w:right="48"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 Renewal</w:t>
      </w:r>
    </w:p>
    <w:p w14:paraId="2E2F3C67" w14:textId="77777777" w:rsidR="0029762C" w:rsidRPr="00366467" w:rsidRDefault="0029762C" w:rsidP="0029762C">
      <w:pPr>
        <w:numPr>
          <w:ilvl w:val="0"/>
          <w:numId w:val="1"/>
        </w:numPr>
        <w:spacing w:after="0" w:line="360" w:lineRule="auto"/>
        <w:ind w:right="43" w:hanging="720"/>
        <w:jc w:val="both"/>
        <w:rPr>
          <w:rFonts w:ascii="Times New Roman" w:eastAsia="Times New Roman" w:hAnsi="Times New Roman" w:cs="Times New Roman"/>
          <w:b/>
          <w:bCs/>
          <w:color w:val="000000"/>
          <w:sz w:val="24"/>
          <w:szCs w:val="24"/>
        </w:rPr>
      </w:pPr>
      <w:r w:rsidRPr="00366467">
        <w:rPr>
          <w:rFonts w:ascii="Times New Roman" w:eastAsia="Times New Roman" w:hAnsi="Times New Roman" w:cs="Times New Roman"/>
          <w:b/>
          <w:bCs/>
          <w:color w:val="000000"/>
          <w:sz w:val="24"/>
          <w:szCs w:val="24"/>
        </w:rPr>
        <w:t>COUNCIL REPORT</w:t>
      </w:r>
    </w:p>
    <w:p w14:paraId="652CFACE" w14:textId="77777777" w:rsidR="0029762C" w:rsidRPr="00366467" w:rsidRDefault="0029762C" w:rsidP="0029762C">
      <w:pPr>
        <w:numPr>
          <w:ilvl w:val="0"/>
          <w:numId w:val="1"/>
        </w:numPr>
        <w:spacing w:after="219" w:line="267" w:lineRule="auto"/>
        <w:ind w:right="48" w:hanging="720"/>
        <w:jc w:val="both"/>
        <w:rPr>
          <w:rFonts w:ascii="Times New Roman" w:eastAsia="Times New Roman" w:hAnsi="Times New Roman" w:cs="Times New Roman"/>
          <w:b/>
          <w:bCs/>
          <w:color w:val="000000"/>
          <w:sz w:val="24"/>
          <w:szCs w:val="24"/>
        </w:rPr>
      </w:pPr>
      <w:r w:rsidRPr="00366467">
        <w:rPr>
          <w:rFonts w:ascii="Times New Roman" w:eastAsia="Times New Roman" w:hAnsi="Times New Roman" w:cs="Times New Roman"/>
          <w:b/>
          <w:bCs/>
          <w:color w:val="000000"/>
          <w:sz w:val="24"/>
          <w:szCs w:val="24"/>
        </w:rPr>
        <w:t>ADJOURNMENT</w:t>
      </w:r>
    </w:p>
    <w:p w14:paraId="5696899C" w14:textId="77777777" w:rsidR="0029762C" w:rsidRDefault="0029762C"/>
    <w:sectPr w:rsidR="0029762C" w:rsidSect="007E68F9">
      <w:headerReference w:type="even" r:id="rId7"/>
      <w:headerReference w:type="default" r:id="rId8"/>
      <w:footerReference w:type="even" r:id="rId9"/>
      <w:footerReference w:type="default" r:id="rId10"/>
      <w:headerReference w:type="first" r:id="rId11"/>
      <w:footerReference w:type="first" r:id="rId12"/>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D923" w14:textId="77777777" w:rsidR="00BF1EC7" w:rsidRDefault="0016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D7F7" w14:textId="77777777" w:rsidR="00BF1EC7" w:rsidRDefault="0016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D4AE5" w14:textId="77777777" w:rsidR="00BF1EC7" w:rsidRDefault="00166B7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A44E" w14:textId="77777777" w:rsidR="00BF1EC7" w:rsidRDefault="0016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59E51" w14:textId="77777777" w:rsidR="00BF1EC7" w:rsidRDefault="0016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F214" w14:textId="77777777" w:rsidR="00BF1EC7" w:rsidRDefault="0016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270C"/>
    <w:multiLevelType w:val="hybridMultilevel"/>
    <w:tmpl w:val="7034E39C"/>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073CDF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D234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2C"/>
    <w:rsid w:val="00166B71"/>
    <w:rsid w:val="0029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A544"/>
  <w15:chartTrackingRefBased/>
  <w15:docId w15:val="{14FEFCD5-B479-4FD7-AD09-D0679900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2C"/>
  </w:style>
  <w:style w:type="paragraph" w:styleId="Footer">
    <w:name w:val="footer"/>
    <w:basedOn w:val="Normal"/>
    <w:link w:val="FooterChar"/>
    <w:uiPriority w:val="99"/>
    <w:unhideWhenUsed/>
    <w:rsid w:val="0029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2</cp:revision>
  <dcterms:created xsi:type="dcterms:W3CDTF">2020-04-27T14:42:00Z</dcterms:created>
  <dcterms:modified xsi:type="dcterms:W3CDTF">2020-04-27T15:58:00Z</dcterms:modified>
</cp:coreProperties>
</file>