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348E" w14:textId="042F5CB4" w:rsidR="00CA6262" w:rsidRDefault="00CA6262" w:rsidP="00584E97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630F349E" wp14:editId="0F0D2F15">
            <wp:simplePos x="0" y="0"/>
            <wp:positionH relativeFrom="margin">
              <wp:posOffset>2495550</wp:posOffset>
            </wp:positionH>
            <wp:positionV relativeFrom="paragraph">
              <wp:posOffset>-352425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6BB1" w14:textId="77777777" w:rsidR="00D33953" w:rsidRDefault="00D33953" w:rsidP="00D33953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45C3127" w14:textId="77777777" w:rsidR="00D33953" w:rsidRDefault="00D33953" w:rsidP="00D33953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85E9C05" w14:textId="77777777" w:rsidR="00E01D70" w:rsidRDefault="00E01D70" w:rsidP="00D33953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0E56ADC" w14:textId="77777777" w:rsidR="00E01D70" w:rsidRDefault="00E01D70" w:rsidP="00D33953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35A205F" w14:textId="509435EB" w:rsidR="00584E97" w:rsidRPr="00646413" w:rsidRDefault="00CA6262" w:rsidP="00D33953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="00584E97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03989FE0" w14:textId="7D9AA7EC" w:rsidR="00584E97" w:rsidRPr="00646413" w:rsidRDefault="00CA6262" w:rsidP="00D33953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="00584E97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584E97">
        <w:rPr>
          <w:rFonts w:ascii="Times New Roman" w:eastAsia="Times New Roman" w:hAnsi="Times New Roman" w:cs="Times New Roman"/>
          <w:color w:val="000000"/>
          <w:sz w:val="24"/>
        </w:rPr>
        <w:t>FEBRUARY 1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584E97"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584E97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584E97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13A132B" w14:textId="77777777" w:rsidR="00584E97" w:rsidRPr="00646413" w:rsidRDefault="00584E97" w:rsidP="00584E9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BFE1456" w14:textId="77777777" w:rsidR="00584E97" w:rsidRPr="00646413" w:rsidRDefault="00584E97" w:rsidP="00584E9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5D5F1E87" w14:textId="77777777" w:rsidR="00584E97" w:rsidRPr="00646413" w:rsidRDefault="00584E97" w:rsidP="00584E9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523017A" w14:textId="77777777" w:rsidR="00584E97" w:rsidRPr="00646413" w:rsidRDefault="00584E97" w:rsidP="00584E9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4AFC7664" w14:textId="77777777" w:rsidR="00584E97" w:rsidRPr="00407690" w:rsidRDefault="00584E97" w:rsidP="00584E97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5256C8B2" w14:textId="77777777" w:rsidR="00584E97" w:rsidRPr="00407690" w:rsidRDefault="00584E97" w:rsidP="00584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665E43DB" w14:textId="77777777" w:rsidR="00584E97" w:rsidRPr="00646413" w:rsidRDefault="00584E97" w:rsidP="00584E97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95E17AD" w14:textId="77777777" w:rsidR="00584E97" w:rsidRPr="00C112CD" w:rsidRDefault="00584E97" w:rsidP="00584E9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5D1BCA65" w14:textId="4F2BD1B2" w:rsidR="00584E97" w:rsidRPr="00584E97" w:rsidRDefault="00584E97" w:rsidP="00584E97">
      <w:pPr>
        <w:numPr>
          <w:ilvl w:val="2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inutes </w:t>
      </w:r>
    </w:p>
    <w:bookmarkEnd w:id="0"/>
    <w:bookmarkEnd w:id="1"/>
    <w:p w14:paraId="70F4F595" w14:textId="062333F1" w:rsidR="00584E97" w:rsidRPr="00CA6262" w:rsidRDefault="00584E97" w:rsidP="00CA6262">
      <w:pPr>
        <w:numPr>
          <w:ilvl w:val="3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Special Meeting dated February 1, 2022</w:t>
      </w:r>
      <w:r w:rsidR="00CA62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CA6262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A6262" w:rsidRPr="00CA62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(Rescheduled January </w:t>
      </w:r>
      <w:r w:rsidR="00CA62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20, </w:t>
      </w:r>
      <w:r w:rsidR="00CA6262" w:rsidRPr="00CA6262">
        <w:rPr>
          <w:rFonts w:ascii="Times New Roman" w:eastAsia="Times New Roman" w:hAnsi="Times New Roman" w:cs="Times New Roman"/>
          <w:bCs/>
          <w:color w:val="000000"/>
          <w:sz w:val="24"/>
        </w:rPr>
        <w:t>2022 regular meeting)</w:t>
      </w:r>
    </w:p>
    <w:p w14:paraId="4A9CF86F" w14:textId="77777777" w:rsidR="00CA6262" w:rsidRPr="00CA6262" w:rsidRDefault="00CA6262" w:rsidP="00CA626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6A135E8" w14:textId="77777777" w:rsidR="00584E97" w:rsidRPr="00646413" w:rsidRDefault="00584E97" w:rsidP="00584E97">
      <w:pPr>
        <w:numPr>
          <w:ilvl w:val="2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3BA7F468" w14:textId="63901FA1" w:rsidR="00DF21F6" w:rsidRDefault="00021E33" w:rsidP="00891425">
      <w:pPr>
        <w:numPr>
          <w:ilvl w:val="3"/>
          <w:numId w:val="1"/>
        </w:numPr>
        <w:spacing w:after="0" w:line="276" w:lineRule="auto"/>
        <w:ind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Mary </w:t>
      </w:r>
      <w:r w:rsidR="003A428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elen Wilson – St. Gabriel native</w:t>
      </w:r>
    </w:p>
    <w:p w14:paraId="0F7EF36B" w14:textId="144D1449" w:rsidR="00891425" w:rsidRDefault="00891425" w:rsidP="00891425">
      <w:pPr>
        <w:spacing w:after="0" w:line="276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F0625F" w14:textId="77777777" w:rsidR="00891425" w:rsidRDefault="00891425" w:rsidP="00891425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>– Ratify employment of police personnel</w:t>
      </w:r>
    </w:p>
    <w:p w14:paraId="5EFACCD3" w14:textId="34D01054" w:rsidR="00891425" w:rsidRDefault="00891425" w:rsidP="00891425">
      <w:pPr>
        <w:numPr>
          <w:ilvl w:val="3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Shawn</w:t>
      </w:r>
      <w:r w:rsidRPr="00C5301A">
        <w:rPr>
          <w:rFonts w:ascii="Times New Roman" w:eastAsia="Times New Roman" w:hAnsi="Times New Roman" w:cs="Times New Roman"/>
          <w:color w:val="000000"/>
          <w:sz w:val="24"/>
        </w:rPr>
        <w:t xml:space="preserve"> Williams </w:t>
      </w:r>
      <w:r w:rsidRPr="00C5301A">
        <w:rPr>
          <w:rFonts w:ascii="Times New Roman" w:eastAsia="Times New Roman" w:hAnsi="Times New Roman" w:cs="Times New Roman"/>
          <w:color w:val="000000"/>
          <w:sz w:val="24"/>
        </w:rPr>
        <w:tab/>
        <w:t>Hire Date: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1/24/2022</w:t>
      </w:r>
    </w:p>
    <w:p w14:paraId="0CFE93E8" w14:textId="1D696256" w:rsidR="00584E97" w:rsidRPr="008528CE" w:rsidRDefault="008528CE" w:rsidP="008528CE">
      <w:pPr>
        <w:numPr>
          <w:ilvl w:val="2"/>
          <w:numId w:val="1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</w:t>
      </w:r>
      <w:r w:rsidR="00F5385F">
        <w:rPr>
          <w:rFonts w:ascii="Times New Roman" w:eastAsiaTheme="minorEastAsia" w:hAnsi="Times New Roman" w:cs="Times New Roman"/>
          <w:b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62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94326">
        <w:rPr>
          <w:rFonts w:ascii="Times New Roman" w:eastAsia="Calibri" w:hAnsi="Times New Roman" w:cs="Times New Roman"/>
          <w:sz w:val="24"/>
          <w:szCs w:val="24"/>
        </w:rPr>
        <w:t xml:space="preserve">To approve a </w:t>
      </w:r>
      <w:r w:rsidR="00F5385F">
        <w:rPr>
          <w:rFonts w:ascii="Times New Roman" w:eastAsia="Calibri" w:hAnsi="Times New Roman" w:cs="Times New Roman"/>
          <w:sz w:val="24"/>
          <w:szCs w:val="24"/>
        </w:rPr>
        <w:t>resolution</w:t>
      </w:r>
      <w:r w:rsidRPr="007862CC">
        <w:rPr>
          <w:rFonts w:ascii="Times New Roman" w:eastAsia="Calibri" w:hAnsi="Times New Roman" w:cs="Times New Roman"/>
          <w:sz w:val="24"/>
          <w:szCs w:val="24"/>
        </w:rPr>
        <w:t xml:space="preserve"> authorizing Mayor Lionel Johnson, Jr. on the behalf of the City of St. Gabriel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its police department</w:t>
      </w:r>
      <w:r w:rsidRPr="007862CC">
        <w:rPr>
          <w:rFonts w:ascii="Times New Roman" w:eastAsia="Calibri" w:hAnsi="Times New Roman" w:cs="Times New Roman"/>
          <w:sz w:val="24"/>
          <w:szCs w:val="24"/>
        </w:rPr>
        <w:t xml:space="preserve">, to negotiate and </w:t>
      </w:r>
      <w:r w:rsidR="00994326" w:rsidRPr="007862CC">
        <w:rPr>
          <w:rFonts w:ascii="Times New Roman" w:eastAsia="Calibri" w:hAnsi="Times New Roman" w:cs="Times New Roman"/>
          <w:sz w:val="24"/>
          <w:szCs w:val="24"/>
        </w:rPr>
        <w:t>go into</w:t>
      </w:r>
      <w:r w:rsidRPr="007862CC">
        <w:rPr>
          <w:rFonts w:ascii="Times New Roman" w:eastAsia="Calibri" w:hAnsi="Times New Roman" w:cs="Times New Roman"/>
          <w:sz w:val="24"/>
          <w:szCs w:val="24"/>
        </w:rPr>
        <w:t xml:space="preserve"> a contract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with Project NOLA </w:t>
      </w:r>
    </w:p>
    <w:p w14:paraId="07FE8450" w14:textId="77777777" w:rsidR="00891425" w:rsidRDefault="00891425" w:rsidP="00891425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PUBLIC HEARINGS/MEETINGS</w:t>
      </w:r>
    </w:p>
    <w:p w14:paraId="4A26AFA1" w14:textId="77777777" w:rsidR="00891425" w:rsidRDefault="00891425" w:rsidP="00891425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BEGIN – A Public Hearing</w:t>
      </w:r>
      <w:bookmarkStart w:id="2" w:name="_Hlk90476511"/>
    </w:p>
    <w:p w14:paraId="492C80AA" w14:textId="06DA59BD" w:rsidR="00891425" w:rsidRPr="00A751D1" w:rsidRDefault="00891425" w:rsidP="00891425">
      <w:pPr>
        <w:numPr>
          <w:ilvl w:val="3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bookmarkStart w:id="3" w:name="_Hlk95810820"/>
      <w:r>
        <w:rPr>
          <w:rFonts w:ascii="Times New Roman" w:eastAsia="Times New Roman" w:hAnsi="Times New Roman" w:cs="Times New Roman"/>
          <w:color w:val="000000"/>
          <w:sz w:val="24"/>
        </w:rPr>
        <w:t xml:space="preserve">ordinance </w:t>
      </w:r>
      <w:bookmarkStart w:id="4" w:name="_Hlk90388633"/>
      <w:r w:rsidRPr="00A751D1">
        <w:rPr>
          <w:rFonts w:ascii="Times New Roman" w:eastAsia="Times New Roman" w:hAnsi="Times New Roman" w:cs="Times New Roman"/>
          <w:color w:val="000000"/>
          <w:sz w:val="24"/>
        </w:rPr>
        <w:t>authorizing the establishment of single member and/or at-large districts for the 2023 City of St. Gabriel Council member elections and other matters related thereto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through presentation of Dr. William Blair of Strategic Demographics LLC</w:t>
      </w:r>
      <w:bookmarkEnd w:id="3"/>
    </w:p>
    <w:bookmarkEnd w:id="2"/>
    <w:bookmarkEnd w:id="4"/>
    <w:p w14:paraId="6CF0A049" w14:textId="0C15DE98" w:rsidR="00C5301A" w:rsidRPr="008528CE" w:rsidRDefault="00891425" w:rsidP="00891425">
      <w:pPr>
        <w:numPr>
          <w:ilvl w:val="0"/>
          <w:numId w:val="2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END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6B5E2C">
        <w:rPr>
          <w:rFonts w:ascii="Times New Roman" w:eastAsia="Times New Roman" w:hAnsi="Times New Roman" w:cs="Times New Roman"/>
          <w:b/>
          <w:bCs/>
          <w:color w:val="000000"/>
          <w:sz w:val="24"/>
        </w:rPr>
        <w:t>A Public Hearing and RETURN to Regular Meeting</w:t>
      </w:r>
    </w:p>
    <w:p w14:paraId="0ABA124F" w14:textId="7F3B0B1A" w:rsidR="00C5301A" w:rsidRDefault="00C25593" w:rsidP="00584E9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DISCUSSION</w:t>
      </w:r>
    </w:p>
    <w:p w14:paraId="73182F5C" w14:textId="546811C0" w:rsidR="00E01D70" w:rsidRPr="00201C41" w:rsidRDefault="00E01D70" w:rsidP="00807295">
      <w:pPr>
        <w:numPr>
          <w:ilvl w:val="2"/>
          <w:numId w:val="1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1C41">
        <w:rPr>
          <w:rFonts w:ascii="Times New Roman" w:eastAsia="Times New Roman" w:hAnsi="Times New Roman" w:cs="Times New Roman"/>
          <w:color w:val="000000"/>
          <w:sz w:val="24"/>
        </w:rPr>
        <w:t xml:space="preserve">Police Department </w:t>
      </w:r>
      <w:r w:rsidR="00024793" w:rsidRPr="00201C41">
        <w:rPr>
          <w:rFonts w:ascii="Times New Roman" w:eastAsia="Times New Roman" w:hAnsi="Times New Roman" w:cs="Times New Roman"/>
          <w:color w:val="000000"/>
          <w:sz w:val="24"/>
        </w:rPr>
        <w:t>B</w:t>
      </w:r>
      <w:r w:rsidRPr="00201C41">
        <w:rPr>
          <w:rFonts w:ascii="Times New Roman" w:eastAsia="Times New Roman" w:hAnsi="Times New Roman" w:cs="Times New Roman"/>
          <w:color w:val="000000"/>
          <w:sz w:val="24"/>
        </w:rPr>
        <w:t>usiness – Police Chief Kevin Ambeau, Sr.</w:t>
      </w:r>
    </w:p>
    <w:p w14:paraId="555E1FCD" w14:textId="2603992E" w:rsidR="00C5301A" w:rsidRPr="00C5301A" w:rsidRDefault="00C5301A" w:rsidP="00807295">
      <w:pPr>
        <w:numPr>
          <w:ilvl w:val="2"/>
          <w:numId w:val="1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5301A">
        <w:rPr>
          <w:rFonts w:ascii="Times New Roman" w:eastAsia="Times New Roman" w:hAnsi="Times New Roman" w:cs="Times New Roman"/>
          <w:color w:val="000000"/>
          <w:sz w:val="24"/>
        </w:rPr>
        <w:t>2021 Mid-Year Budget Update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presented by Mr. Jacob Waguespack of Faulk and Winkler, LLC</w:t>
      </w:r>
    </w:p>
    <w:p w14:paraId="0B9C59FE" w14:textId="6641F0A7" w:rsidR="00584E97" w:rsidRDefault="00584E97" w:rsidP="00584E9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08352C4F" w14:textId="77777777" w:rsidR="00584E97" w:rsidRDefault="00584E97" w:rsidP="00584E9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7AF18DAA" w14:textId="77777777" w:rsidR="00584E97" w:rsidRPr="00C112CD" w:rsidRDefault="00584E97" w:rsidP="00584E9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36E9E470" w14:textId="77777777" w:rsidR="00162664" w:rsidRDefault="00162664"/>
    <w:sectPr w:rsidR="00162664" w:rsidSect="007B0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9852" w14:textId="77777777" w:rsidR="00973DAB" w:rsidRDefault="0098406A">
      <w:pPr>
        <w:spacing w:after="0" w:line="240" w:lineRule="auto"/>
      </w:pPr>
      <w:r>
        <w:separator/>
      </w:r>
    </w:p>
  </w:endnote>
  <w:endnote w:type="continuationSeparator" w:id="0">
    <w:p w14:paraId="6C52AA0E" w14:textId="77777777" w:rsidR="00973DAB" w:rsidRDefault="0098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FBB6" w14:textId="77777777" w:rsidR="00EE1A9A" w:rsidRDefault="003A4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44C" w14:textId="77777777" w:rsidR="00EE1A9A" w:rsidRDefault="003A4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F2E6" w14:textId="77777777" w:rsidR="00EE1A9A" w:rsidRDefault="003A4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8F45" w14:textId="77777777" w:rsidR="00973DAB" w:rsidRDefault="0098406A">
      <w:pPr>
        <w:spacing w:after="0" w:line="240" w:lineRule="auto"/>
      </w:pPr>
      <w:r>
        <w:separator/>
      </w:r>
    </w:p>
  </w:footnote>
  <w:footnote w:type="continuationSeparator" w:id="0">
    <w:p w14:paraId="2F57F20B" w14:textId="77777777" w:rsidR="00973DAB" w:rsidRDefault="0098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B117" w14:textId="77777777" w:rsidR="00EE1A9A" w:rsidRDefault="003A4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167F" w14:textId="5426B173" w:rsidR="00EE1A9A" w:rsidRDefault="003A4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33EE" w14:textId="77777777" w:rsidR="00EE1A9A" w:rsidRDefault="003A4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AD1E095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97"/>
    <w:rsid w:val="00021E33"/>
    <w:rsid w:val="00024793"/>
    <w:rsid w:val="00162664"/>
    <w:rsid w:val="00201C41"/>
    <w:rsid w:val="00213032"/>
    <w:rsid w:val="003A4281"/>
    <w:rsid w:val="00584E97"/>
    <w:rsid w:val="0074047B"/>
    <w:rsid w:val="007B0B3F"/>
    <w:rsid w:val="00807295"/>
    <w:rsid w:val="008528CE"/>
    <w:rsid w:val="00891425"/>
    <w:rsid w:val="00973DAB"/>
    <w:rsid w:val="0098406A"/>
    <w:rsid w:val="00994326"/>
    <w:rsid w:val="009D191F"/>
    <w:rsid w:val="00B966EE"/>
    <w:rsid w:val="00C25593"/>
    <w:rsid w:val="00C5301A"/>
    <w:rsid w:val="00CA6262"/>
    <w:rsid w:val="00D33953"/>
    <w:rsid w:val="00D765F6"/>
    <w:rsid w:val="00DC09B8"/>
    <w:rsid w:val="00DF21F6"/>
    <w:rsid w:val="00E01D70"/>
    <w:rsid w:val="00F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BE4F2F"/>
  <w15:chartTrackingRefBased/>
  <w15:docId w15:val="{7354C237-6DD0-49B1-B2C0-FC29EAC4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97"/>
  </w:style>
  <w:style w:type="paragraph" w:styleId="Footer">
    <w:name w:val="footer"/>
    <w:basedOn w:val="Normal"/>
    <w:link w:val="FooterChar"/>
    <w:uiPriority w:val="99"/>
    <w:unhideWhenUsed/>
    <w:rsid w:val="0058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18</cp:revision>
  <cp:lastPrinted>2022-02-16T22:46:00Z</cp:lastPrinted>
  <dcterms:created xsi:type="dcterms:W3CDTF">2022-02-11T15:30:00Z</dcterms:created>
  <dcterms:modified xsi:type="dcterms:W3CDTF">2022-02-17T17:41:00Z</dcterms:modified>
</cp:coreProperties>
</file>