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8E00" w14:textId="7B052303" w:rsidR="009E1394" w:rsidRDefault="009E1394">
      <w:r>
        <w:rPr>
          <w:noProof/>
        </w:rPr>
        <w:drawing>
          <wp:anchor distT="0" distB="0" distL="114300" distR="114300" simplePos="0" relativeHeight="251658240" behindDoc="0" locked="0" layoutInCell="1" allowOverlap="1" wp14:anchorId="0F1D1AC9" wp14:editId="1D8080E8">
            <wp:simplePos x="0" y="0"/>
            <wp:positionH relativeFrom="column">
              <wp:posOffset>2428240</wp:posOffset>
            </wp:positionH>
            <wp:positionV relativeFrom="paragraph">
              <wp:posOffset>-638175</wp:posOffset>
            </wp:positionV>
            <wp:extent cx="1095375" cy="1095375"/>
            <wp:effectExtent l="0" t="0" r="9525" b="9525"/>
            <wp:wrapNone/>
            <wp:docPr id="461772896" name="Picture 2" descr="A blue and yellow seal with a pel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772896" name="Picture 2" descr="A blue and yellow seal with a pelic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B91CE" w14:textId="77777777" w:rsidR="0065597E" w:rsidRDefault="0065597E" w:rsidP="009E1394">
      <w:pPr>
        <w:spacing w:after="0" w:line="360" w:lineRule="auto"/>
        <w:jc w:val="center"/>
        <w:rPr>
          <w:rFonts w:ascii="Times New Roman" w:eastAsia="Times New Roman" w:hAnsi="Times New Roman" w:cs="Times New Roman"/>
          <w:b/>
          <w:bCs/>
          <w:color w:val="000000"/>
          <w:kern w:val="0"/>
          <w:u w:val="single"/>
          <w14:ligatures w14:val="none"/>
        </w:rPr>
      </w:pPr>
    </w:p>
    <w:p w14:paraId="77EC8031" w14:textId="7677BF87" w:rsidR="009E1394" w:rsidRPr="00CE0506" w:rsidRDefault="009E1394" w:rsidP="009E1394">
      <w:pPr>
        <w:spacing w:after="0" w:line="360" w:lineRule="auto"/>
        <w:jc w:val="center"/>
        <w:rPr>
          <w:rFonts w:ascii="Times New Roman" w:eastAsia="Times New Roman" w:hAnsi="Times New Roman" w:cs="Times New Roman"/>
          <w:b/>
          <w:bCs/>
          <w:color w:val="000000"/>
          <w:kern w:val="0"/>
          <w:u w:val="single"/>
          <w14:ligatures w14:val="none"/>
        </w:rPr>
      </w:pPr>
      <w:r w:rsidRPr="00CE0506">
        <w:rPr>
          <w:rFonts w:ascii="Times New Roman" w:eastAsia="Times New Roman" w:hAnsi="Times New Roman" w:cs="Times New Roman"/>
          <w:b/>
          <w:bCs/>
          <w:color w:val="000000"/>
          <w:kern w:val="0"/>
          <w:u w:val="single"/>
          <w14:ligatures w14:val="none"/>
        </w:rPr>
        <w:t>MAYOR &amp; CITY COUNCIL MEETING AGENDA</w:t>
      </w:r>
    </w:p>
    <w:p w14:paraId="46FEC486" w14:textId="77777777" w:rsidR="009E1394" w:rsidRPr="00CE0506" w:rsidRDefault="009E1394" w:rsidP="009E1394">
      <w:pPr>
        <w:spacing w:after="0" w:line="240" w:lineRule="auto"/>
        <w:jc w:val="center"/>
        <w:rPr>
          <w:rFonts w:ascii="Times New Roman" w:eastAsia="Times New Roman" w:hAnsi="Times New Roman" w:cs="Times New Roman"/>
          <w:b/>
          <w:bCs/>
          <w:color w:val="000000"/>
          <w:kern w:val="0"/>
          <w14:ligatures w14:val="none"/>
        </w:rPr>
      </w:pPr>
      <w:r w:rsidRPr="00CE0506">
        <w:rPr>
          <w:rFonts w:ascii="Times New Roman" w:eastAsia="Times New Roman" w:hAnsi="Times New Roman" w:cs="Times New Roman"/>
          <w:b/>
          <w:bCs/>
          <w:color w:val="000000"/>
          <w:kern w:val="0"/>
          <w14:ligatures w14:val="none"/>
        </w:rPr>
        <w:t>St. Gabriel Council Chambers │5035 Iberville Street, St. Gabriel LA 70776</w:t>
      </w:r>
    </w:p>
    <w:p w14:paraId="36C611BC" w14:textId="5A62BB7F" w:rsidR="009E1394" w:rsidRDefault="009E1394" w:rsidP="00C15815">
      <w:pPr>
        <w:spacing w:after="0" w:line="600" w:lineRule="auto"/>
        <w:jc w:val="center"/>
        <w:rPr>
          <w:rFonts w:ascii="Times New Roman" w:eastAsia="Times New Roman" w:hAnsi="Times New Roman" w:cs="Times New Roman"/>
          <w:b/>
          <w:bCs/>
          <w:color w:val="000000"/>
          <w:kern w:val="0"/>
          <w14:ligatures w14:val="none"/>
        </w:rPr>
      </w:pPr>
      <w:r w:rsidRPr="00CE0506">
        <w:rPr>
          <w:rFonts w:ascii="Times New Roman" w:eastAsia="Times New Roman" w:hAnsi="Times New Roman" w:cs="Times New Roman"/>
          <w:b/>
          <w:bCs/>
          <w:color w:val="000000"/>
          <w:kern w:val="0"/>
          <w14:ligatures w14:val="none"/>
        </w:rPr>
        <w:t xml:space="preserve">Thursday, </w:t>
      </w:r>
      <w:r>
        <w:rPr>
          <w:rFonts w:ascii="Times New Roman" w:eastAsia="Times New Roman" w:hAnsi="Times New Roman" w:cs="Times New Roman"/>
          <w:b/>
          <w:bCs/>
          <w:color w:val="000000"/>
          <w:kern w:val="0"/>
          <w14:ligatures w14:val="none"/>
        </w:rPr>
        <w:t>April 18</w:t>
      </w:r>
      <w:r w:rsidRPr="00CE0506">
        <w:rPr>
          <w:rFonts w:ascii="Times New Roman" w:eastAsia="Times New Roman" w:hAnsi="Times New Roman" w:cs="Times New Roman"/>
          <w:b/>
          <w:bCs/>
          <w:color w:val="000000"/>
          <w:kern w:val="0"/>
          <w14:ligatures w14:val="none"/>
        </w:rPr>
        <w:t>, 2024</w:t>
      </w:r>
      <w:r w:rsidRPr="00CE0506">
        <w:rPr>
          <w:rFonts w:ascii="Times New Roman" w:eastAsia="Times New Roman" w:hAnsi="Times New Roman" w:cs="Times New Roman"/>
          <w:b/>
          <w:bCs/>
          <w:color w:val="000000"/>
          <w:kern w:val="0"/>
          <w14:ligatures w14:val="none"/>
        </w:rPr>
        <w:sym w:font="Symbol" w:char="F0EF"/>
      </w:r>
      <w:r w:rsidRPr="00CE0506">
        <w:rPr>
          <w:rFonts w:ascii="Times New Roman" w:eastAsia="Times New Roman" w:hAnsi="Times New Roman" w:cs="Times New Roman"/>
          <w:b/>
          <w:bCs/>
          <w:color w:val="000000"/>
          <w:kern w:val="0"/>
          <w14:ligatures w14:val="none"/>
        </w:rPr>
        <w:t>6:00 p.m.</w:t>
      </w:r>
    </w:p>
    <w:p w14:paraId="4E5D8DA0" w14:textId="60D0E85A" w:rsidR="009E1394" w:rsidRPr="00711117" w:rsidRDefault="00707DAB" w:rsidP="00DB3B64">
      <w:pPr>
        <w:keepNext/>
        <w:keepLines/>
        <w:numPr>
          <w:ilvl w:val="0"/>
          <w:numId w:val="3"/>
        </w:numPr>
        <w:tabs>
          <w:tab w:val="center" w:pos="4811"/>
        </w:tabs>
        <w:spacing w:after="120" w:line="360" w:lineRule="auto"/>
        <w:contextualSpacing/>
        <w:jc w:val="both"/>
        <w:outlineLvl w:val="1"/>
        <w:rPr>
          <w:rFonts w:ascii="Times New Roman" w:eastAsia="Times New Roman" w:hAnsi="Times New Roman" w:cs="Times New Roman"/>
          <w:b/>
          <w:color w:val="000000"/>
          <w:kern w:val="0"/>
          <w14:ligatures w14:val="none"/>
        </w:rPr>
      </w:pPr>
      <w:bookmarkStart w:id="0" w:name="_Hlk140575108"/>
      <w:r w:rsidRPr="00707DAB">
        <w:rPr>
          <w:rFonts w:ascii="Times New Roman" w:eastAsia="Times New Roman" w:hAnsi="Times New Roman" w:cs="Times New Roman"/>
          <w:b/>
          <w:color w:val="000000"/>
          <w:kern w:val="0"/>
          <w14:ligatures w14:val="none"/>
        </w:rPr>
        <w:t xml:space="preserve">    </w:t>
      </w:r>
      <w:r w:rsidR="009E1394" w:rsidRPr="00711117">
        <w:rPr>
          <w:rFonts w:ascii="Times New Roman" w:eastAsia="Times New Roman" w:hAnsi="Times New Roman" w:cs="Times New Roman"/>
          <w:b/>
          <w:color w:val="000000"/>
          <w:kern w:val="0"/>
          <w14:ligatures w14:val="none"/>
        </w:rPr>
        <w:t xml:space="preserve">CALL TO ORDER – ROLL CALL – PRAYER – PLEDGE OF ALLEGIANCE  </w:t>
      </w:r>
    </w:p>
    <w:p w14:paraId="760F0B2A" w14:textId="7F6E780D" w:rsidR="009E1394" w:rsidRPr="00011DC3" w:rsidRDefault="00707DAB" w:rsidP="00DB3B64">
      <w:pPr>
        <w:numPr>
          <w:ilvl w:val="0"/>
          <w:numId w:val="3"/>
        </w:numPr>
        <w:spacing w:after="120" w:line="360" w:lineRule="auto"/>
        <w:ind w:right="43"/>
        <w:contextualSpacing/>
        <w:jc w:val="both"/>
        <w:rPr>
          <w:rFonts w:ascii="Times New Roman" w:eastAsia="Times New Roman" w:hAnsi="Times New Roman" w:cs="Times New Roman"/>
          <w:b/>
          <w:color w:val="000000"/>
          <w:kern w:val="0"/>
          <w14:ligatures w14:val="none"/>
        </w:rPr>
      </w:pPr>
      <w:r>
        <w:rPr>
          <w:rFonts w:ascii="Times New Roman" w:eastAsia="Times New Roman" w:hAnsi="Times New Roman" w:cs="Times New Roman"/>
          <w:b/>
          <w:color w:val="000000"/>
          <w:kern w:val="0"/>
          <w14:ligatures w14:val="none"/>
        </w:rPr>
        <w:t xml:space="preserve">    </w:t>
      </w:r>
      <w:r w:rsidR="009E1394" w:rsidRPr="00011DC3">
        <w:rPr>
          <w:rFonts w:ascii="Times New Roman" w:eastAsia="Times New Roman" w:hAnsi="Times New Roman" w:cs="Times New Roman"/>
          <w:b/>
          <w:color w:val="000000"/>
          <w:kern w:val="0"/>
          <w14:ligatures w14:val="none"/>
        </w:rPr>
        <w:t>PUBLIC COMMENT</w:t>
      </w:r>
    </w:p>
    <w:p w14:paraId="3A2C3482" w14:textId="712C4BA9" w:rsidR="009E1394" w:rsidRPr="00F2644E" w:rsidRDefault="00707DAB" w:rsidP="00DB3B64">
      <w:pPr>
        <w:numPr>
          <w:ilvl w:val="0"/>
          <w:numId w:val="3"/>
        </w:numPr>
        <w:spacing w:after="0" w:line="240" w:lineRule="auto"/>
        <w:ind w:right="43"/>
        <w:contextualSpacing/>
        <w:jc w:val="both"/>
        <w:rPr>
          <w:rFonts w:ascii="Times New Roman" w:eastAsia="Times New Roman" w:hAnsi="Times New Roman" w:cs="Times New Roman"/>
          <w:b/>
          <w:bCs/>
          <w:color w:val="000000"/>
          <w:kern w:val="0"/>
          <w:u w:val="single"/>
          <w14:ligatures w14:val="none"/>
        </w:rPr>
      </w:pPr>
      <w:r>
        <w:rPr>
          <w:rFonts w:ascii="Times New Roman" w:eastAsia="Times New Roman" w:hAnsi="Times New Roman" w:cs="Times New Roman"/>
          <w:b/>
          <w:color w:val="000000"/>
          <w:kern w:val="0"/>
          <w14:ligatures w14:val="none"/>
        </w:rPr>
        <w:t xml:space="preserve">    </w:t>
      </w:r>
      <w:r w:rsidR="009E1394" w:rsidRPr="00D137ED">
        <w:rPr>
          <w:rFonts w:ascii="Times New Roman" w:eastAsia="Times New Roman" w:hAnsi="Times New Roman" w:cs="Times New Roman"/>
          <w:b/>
          <w:color w:val="000000"/>
          <w:kern w:val="0"/>
          <w14:ligatures w14:val="none"/>
        </w:rPr>
        <w:t xml:space="preserve">MOTION </w:t>
      </w:r>
      <w:bookmarkStart w:id="1" w:name="_Hlk40276483"/>
      <w:bookmarkStart w:id="2" w:name="_Hlk72152714"/>
      <w:r w:rsidR="009E1394" w:rsidRPr="00D137ED">
        <w:rPr>
          <w:rFonts w:ascii="Times New Roman" w:eastAsia="Times New Roman" w:hAnsi="Times New Roman" w:cs="Times New Roman"/>
          <w:b/>
          <w:color w:val="000000"/>
          <w:kern w:val="0"/>
          <w14:ligatures w14:val="none"/>
        </w:rPr>
        <w:t xml:space="preserve">CONSIDERATION </w:t>
      </w:r>
      <w:r w:rsidR="009E1394" w:rsidRPr="00D137ED">
        <w:rPr>
          <w:rFonts w:ascii="Times New Roman" w:eastAsia="Times New Roman" w:hAnsi="Times New Roman" w:cs="Times New Roman"/>
          <w:color w:val="000000"/>
          <w:kern w:val="0"/>
          <w14:ligatures w14:val="none"/>
        </w:rPr>
        <w:t xml:space="preserve">- </w:t>
      </w:r>
      <w:r w:rsidR="009E1394" w:rsidRPr="00D137ED">
        <w:rPr>
          <w:rFonts w:ascii="Times New Roman" w:eastAsia="Times New Roman" w:hAnsi="Times New Roman" w:cs="Times New Roman"/>
          <w:bCs/>
          <w:color w:val="000000"/>
          <w:kern w:val="0"/>
          <w14:ligatures w14:val="none"/>
        </w:rPr>
        <w:t xml:space="preserve">To Approve and Adopt Minutes </w:t>
      </w:r>
      <w:bookmarkEnd w:id="1"/>
      <w:bookmarkEnd w:id="2"/>
      <w:r w:rsidR="009E1394" w:rsidRPr="00D137ED">
        <w:rPr>
          <w:rFonts w:ascii="Times New Roman" w:eastAsia="Times New Roman" w:hAnsi="Times New Roman" w:cs="Times New Roman"/>
          <w:bCs/>
          <w:color w:val="000000"/>
          <w:kern w:val="0"/>
          <w14:ligatures w14:val="none"/>
        </w:rPr>
        <w:t>for</w:t>
      </w:r>
      <w:r w:rsidR="009E1394" w:rsidRPr="00D137ED">
        <w:rPr>
          <w:rFonts w:ascii="Times New Roman" w:eastAsia="Times New Roman" w:hAnsi="Times New Roman" w:cs="Times New Roman"/>
          <w:color w:val="000000"/>
          <w:kern w:val="0"/>
          <w14:ligatures w14:val="none"/>
        </w:rPr>
        <w:t xml:space="preserve"> </w:t>
      </w:r>
      <w:r w:rsidR="009E1394" w:rsidRPr="00D137ED">
        <w:rPr>
          <w:rFonts w:ascii="Times New Roman" w:eastAsia="Times New Roman" w:hAnsi="Times New Roman" w:cs="Times New Roman"/>
          <w:bCs/>
          <w:color w:val="000000"/>
          <w:kern w:val="0"/>
          <w14:ligatures w14:val="none"/>
        </w:rPr>
        <w:t xml:space="preserve">Regular </w:t>
      </w:r>
    </w:p>
    <w:p w14:paraId="64AA3A8C" w14:textId="25E3E2A4" w:rsidR="002C58EE" w:rsidRPr="002C58EE" w:rsidRDefault="00283876" w:rsidP="002C58EE">
      <w:pPr>
        <w:spacing w:after="0" w:line="360" w:lineRule="auto"/>
        <w:ind w:left="720" w:right="43"/>
        <w:jc w:val="both"/>
        <w:rPr>
          <w:rFonts w:ascii="Times New Roman" w:eastAsia="Times New Roman" w:hAnsi="Times New Roman" w:cs="Times New Roman"/>
          <w:bCs/>
          <w:color w:val="000000"/>
          <w:kern w:val="0"/>
          <w14:ligatures w14:val="none"/>
        </w:rPr>
      </w:pPr>
      <w:r>
        <w:rPr>
          <w:rFonts w:ascii="Times New Roman" w:eastAsia="Times New Roman" w:hAnsi="Times New Roman" w:cs="Times New Roman"/>
          <w:bCs/>
          <w:color w:val="000000"/>
          <w:kern w:val="0"/>
          <w14:ligatures w14:val="none"/>
        </w:rPr>
        <w:t xml:space="preserve">    </w:t>
      </w:r>
      <w:r w:rsidR="00F2644E" w:rsidRPr="00283876">
        <w:rPr>
          <w:rFonts w:ascii="Times New Roman" w:eastAsia="Times New Roman" w:hAnsi="Times New Roman" w:cs="Times New Roman"/>
          <w:bCs/>
          <w:color w:val="000000"/>
          <w:kern w:val="0"/>
          <w14:ligatures w14:val="none"/>
        </w:rPr>
        <w:t>Meeting dated March 21, 2024</w:t>
      </w:r>
    </w:p>
    <w:p w14:paraId="592B5E2B" w14:textId="644E2B66" w:rsidR="009E1394" w:rsidRPr="000151DC" w:rsidRDefault="002C58EE" w:rsidP="00DB3B64">
      <w:pPr>
        <w:numPr>
          <w:ilvl w:val="0"/>
          <w:numId w:val="3"/>
        </w:numPr>
        <w:spacing w:line="360" w:lineRule="auto"/>
        <w:ind w:right="43"/>
        <w:contextualSpacing/>
        <w:jc w:val="both"/>
        <w:rPr>
          <w:rFonts w:ascii="Times New Roman" w:eastAsia="Times New Roman" w:hAnsi="Times New Roman" w:cs="Times New Roman"/>
          <w:b/>
          <w:bCs/>
          <w:color w:val="000000"/>
          <w:kern w:val="0"/>
          <w:u w:val="single"/>
          <w14:ligatures w14:val="none"/>
        </w:rPr>
      </w:pPr>
      <w:r>
        <w:rPr>
          <w:rFonts w:ascii="Times New Roman" w:eastAsia="Times New Roman" w:hAnsi="Times New Roman" w:cs="Times New Roman"/>
          <w:b/>
          <w:bCs/>
          <w:color w:val="000000"/>
          <w:kern w:val="0"/>
          <w14:ligatures w14:val="none"/>
        </w:rPr>
        <w:t xml:space="preserve">    </w:t>
      </w:r>
      <w:r w:rsidR="009E1394">
        <w:rPr>
          <w:rFonts w:ascii="Times New Roman" w:eastAsia="Times New Roman" w:hAnsi="Times New Roman" w:cs="Times New Roman"/>
          <w:b/>
          <w:bCs/>
          <w:color w:val="000000"/>
          <w:kern w:val="0"/>
          <w14:ligatures w14:val="none"/>
        </w:rPr>
        <w:t xml:space="preserve">MOTION </w:t>
      </w:r>
      <w:r w:rsidR="00784D1F">
        <w:rPr>
          <w:rFonts w:ascii="Times New Roman" w:eastAsia="Times New Roman" w:hAnsi="Times New Roman" w:cs="Times New Roman"/>
          <w:b/>
          <w:bCs/>
          <w:color w:val="000000"/>
          <w:kern w:val="0"/>
          <w14:ligatures w14:val="none"/>
        </w:rPr>
        <w:t>TO</w:t>
      </w:r>
      <w:r w:rsidR="00956873">
        <w:rPr>
          <w:rFonts w:ascii="Times New Roman" w:eastAsia="Times New Roman" w:hAnsi="Times New Roman" w:cs="Times New Roman"/>
          <w:b/>
          <w:bCs/>
          <w:color w:val="000000"/>
          <w:kern w:val="0"/>
          <w14:ligatures w14:val="none"/>
        </w:rPr>
        <w:t xml:space="preserve"> BEGIN - A Public Hearing</w:t>
      </w:r>
    </w:p>
    <w:p w14:paraId="6FC87C06" w14:textId="0A66A6DD" w:rsidR="009E1394" w:rsidRPr="00477292" w:rsidRDefault="0037317A" w:rsidP="00CC5A8B">
      <w:pPr>
        <w:numPr>
          <w:ilvl w:val="1"/>
          <w:numId w:val="5"/>
        </w:numPr>
        <w:spacing w:after="0" w:line="240" w:lineRule="auto"/>
        <w:ind w:right="43"/>
        <w:contextualSpacing/>
        <w:jc w:val="both"/>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An</w:t>
      </w:r>
      <w:r w:rsidR="00707DAB" w:rsidRPr="00784D1F">
        <w:rPr>
          <w:rFonts w:ascii="Times New Roman" w:eastAsia="Times New Roman" w:hAnsi="Times New Roman" w:cs="Times New Roman"/>
          <w:color w:val="000000"/>
          <w:kern w:val="0"/>
          <w14:ligatures w14:val="none"/>
        </w:rPr>
        <w:t xml:space="preserve"> </w:t>
      </w:r>
      <w:r w:rsidR="00707DAB">
        <w:rPr>
          <w:rFonts w:ascii="Times New Roman" w:eastAsia="Times New Roman" w:hAnsi="Times New Roman" w:cs="Times New Roman"/>
          <w:color w:val="000000"/>
          <w:kern w:val="0"/>
          <w14:ligatures w14:val="none"/>
        </w:rPr>
        <w:t>O</w:t>
      </w:r>
      <w:r w:rsidR="00707DAB" w:rsidRPr="00784D1F">
        <w:rPr>
          <w:rFonts w:ascii="Times New Roman" w:eastAsia="Times New Roman" w:hAnsi="Times New Roman" w:cs="Times New Roman"/>
          <w:color w:val="000000"/>
          <w:kern w:val="0"/>
          <w14:ligatures w14:val="none"/>
        </w:rPr>
        <w:t>rdinance adding and amending chapter 47 to the St. Gabriel</w:t>
      </w:r>
      <w:r w:rsidR="007D7978">
        <w:rPr>
          <w:rFonts w:ascii="Times New Roman" w:eastAsia="Times New Roman" w:hAnsi="Times New Roman" w:cs="Times New Roman"/>
          <w:color w:val="000000"/>
          <w:kern w:val="0"/>
          <w14:ligatures w14:val="none"/>
        </w:rPr>
        <w:t>, Louisiana</w:t>
      </w:r>
      <w:r w:rsidR="00707DAB" w:rsidRPr="00784D1F">
        <w:rPr>
          <w:rFonts w:ascii="Times New Roman" w:eastAsia="Times New Roman" w:hAnsi="Times New Roman" w:cs="Times New Roman"/>
          <w:color w:val="000000"/>
          <w:kern w:val="0"/>
          <w14:ligatures w14:val="none"/>
        </w:rPr>
        <w:t xml:space="preserve"> code of ordinances, entitled: age restriction for mobile homes; manufactured homes; trailers; mobile home parks</w:t>
      </w:r>
      <w:r w:rsidR="009E1394">
        <w:rPr>
          <w:rFonts w:ascii="Times New Roman" w:eastAsia="Times New Roman" w:hAnsi="Times New Roman" w:cs="Times New Roman"/>
          <w:color w:val="000000"/>
          <w:kern w:val="0"/>
          <w14:ligatures w14:val="none"/>
        </w:rPr>
        <w:t xml:space="preserve"> </w:t>
      </w:r>
    </w:p>
    <w:p w14:paraId="794ADB4D" w14:textId="77777777" w:rsidR="009E1394" w:rsidRPr="00F834C4" w:rsidRDefault="009E1394" w:rsidP="009E1394">
      <w:pPr>
        <w:spacing w:line="240" w:lineRule="auto"/>
        <w:ind w:left="1800" w:right="43"/>
        <w:contextualSpacing/>
        <w:jc w:val="both"/>
        <w:rPr>
          <w:rFonts w:ascii="Times New Roman" w:eastAsia="Times New Roman" w:hAnsi="Times New Roman" w:cs="Times New Roman"/>
          <w:b/>
          <w:bCs/>
          <w:color w:val="000000"/>
          <w:kern w:val="0"/>
          <w:sz w:val="16"/>
          <w:szCs w:val="16"/>
          <w14:ligatures w14:val="none"/>
        </w:rPr>
      </w:pPr>
    </w:p>
    <w:p w14:paraId="7B08AF70" w14:textId="3F2DE2EC" w:rsidR="009E1394" w:rsidRPr="00956873" w:rsidRDefault="0037317A" w:rsidP="00CC5A8B">
      <w:pPr>
        <w:numPr>
          <w:ilvl w:val="1"/>
          <w:numId w:val="5"/>
        </w:numPr>
        <w:spacing w:after="0" w:line="240" w:lineRule="auto"/>
        <w:ind w:right="43"/>
        <w:contextualSpacing/>
        <w:jc w:val="both"/>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A</w:t>
      </w:r>
      <w:r w:rsidR="00707DAB">
        <w:rPr>
          <w:rFonts w:ascii="Times New Roman" w:eastAsia="Times New Roman" w:hAnsi="Times New Roman" w:cs="Times New Roman"/>
          <w:color w:val="000000"/>
          <w:kern w:val="0"/>
          <w14:ligatures w14:val="none"/>
        </w:rPr>
        <w:t xml:space="preserve">n Ordinance </w:t>
      </w:r>
      <w:r w:rsidR="00784D1F">
        <w:rPr>
          <w:rFonts w:ascii="Times New Roman" w:eastAsia="Times New Roman" w:hAnsi="Times New Roman" w:cs="Times New Roman"/>
          <w:color w:val="000000"/>
          <w:kern w:val="0"/>
          <w14:ligatures w14:val="none"/>
        </w:rPr>
        <w:t xml:space="preserve"> </w:t>
      </w:r>
      <w:bookmarkStart w:id="3" w:name="_Hlk161643431"/>
      <w:r w:rsidR="00707DAB" w:rsidRPr="00707DAB">
        <w:rPr>
          <w:rFonts w:ascii="Times New Roman" w:eastAsia="Times New Roman" w:hAnsi="Times New Roman" w:cs="Times New Roman"/>
          <w:color w:val="000000"/>
          <w:kern w:val="0"/>
          <w14:ligatures w14:val="none"/>
        </w:rPr>
        <w:t xml:space="preserve">an ordinance </w:t>
      </w:r>
      <w:r w:rsidR="00707DAB" w:rsidRPr="00707DAB">
        <w:rPr>
          <w:rFonts w:ascii="Times New Roman" w:hAnsi="Times New Roman" w:cs="Times New Roman"/>
        </w:rPr>
        <w:t xml:space="preserve"> establishing that the city of St. Gabriel, Louisiana authorizes, </w:t>
      </w:r>
      <w:r w:rsidR="007D7978" w:rsidRPr="00707DAB">
        <w:rPr>
          <w:rFonts w:ascii="Times New Roman" w:hAnsi="Times New Roman" w:cs="Times New Roman"/>
        </w:rPr>
        <w:t>sets,</w:t>
      </w:r>
      <w:r w:rsidR="00707DAB" w:rsidRPr="00707DAB">
        <w:rPr>
          <w:rFonts w:ascii="Times New Roman" w:hAnsi="Times New Roman" w:cs="Times New Roman"/>
        </w:rPr>
        <w:t xml:space="preserve"> and assess costs, fees and fines associated with </w:t>
      </w:r>
      <w:r w:rsidR="00707DAB" w:rsidRPr="00707DAB">
        <w:rPr>
          <w:rFonts w:ascii="Times New Roman" w:eastAsia="Times New Roman" w:hAnsi="Times New Roman" w:cs="Times New Roman"/>
          <w:color w:val="000000"/>
          <w:kern w:val="0"/>
          <w14:ligatures w14:val="none"/>
        </w:rPr>
        <w:t>building permit fees for both residential construction and commercial construction</w:t>
      </w:r>
      <w:r w:rsidR="00707DAB" w:rsidRPr="00707DAB">
        <w:rPr>
          <w:rFonts w:ascii="Times New Roman" w:hAnsi="Times New Roman" w:cs="Times New Roman"/>
        </w:rPr>
        <w:t xml:space="preserve"> </w:t>
      </w:r>
      <w:r w:rsidR="00707DAB" w:rsidRPr="00707DAB">
        <w:rPr>
          <w:rFonts w:ascii="Times New Roman" w:eastAsia="Times New Roman" w:hAnsi="Times New Roman" w:cs="Times New Roman"/>
          <w:kern w:val="0"/>
          <w14:ligatures w14:val="none"/>
        </w:rPr>
        <w:t>for the city of St. Gabriel, Louisiana and other matters related thereto</w:t>
      </w:r>
      <w:bookmarkEnd w:id="3"/>
      <w:r w:rsidR="00707DAB" w:rsidRPr="00707DAB">
        <w:rPr>
          <w:rFonts w:ascii="Times New Roman" w:eastAsia="Times New Roman" w:hAnsi="Times New Roman" w:cs="Times New Roman"/>
          <w:kern w:val="0"/>
          <w14:ligatures w14:val="none"/>
        </w:rPr>
        <w:t>, pursuant to</w:t>
      </w:r>
    </w:p>
    <w:p w14:paraId="73593B4C" w14:textId="77777777" w:rsidR="009E1394" w:rsidRPr="00276DFF" w:rsidRDefault="009E1394" w:rsidP="009E1394">
      <w:pPr>
        <w:spacing w:line="240" w:lineRule="auto"/>
        <w:ind w:right="43"/>
        <w:contextualSpacing/>
        <w:jc w:val="both"/>
        <w:rPr>
          <w:rFonts w:ascii="Times New Roman" w:eastAsia="Times New Roman" w:hAnsi="Times New Roman" w:cs="Times New Roman"/>
          <w:b/>
          <w:bCs/>
          <w:color w:val="000000"/>
          <w:kern w:val="0"/>
          <w:sz w:val="16"/>
          <w:szCs w:val="16"/>
          <w14:ligatures w14:val="none"/>
        </w:rPr>
      </w:pPr>
    </w:p>
    <w:p w14:paraId="152A7D34" w14:textId="4ECC306F" w:rsidR="00956873" w:rsidRPr="008A11A3" w:rsidRDefault="00DB3B64" w:rsidP="00DB3B64">
      <w:pPr>
        <w:numPr>
          <w:ilvl w:val="0"/>
          <w:numId w:val="3"/>
        </w:numPr>
        <w:spacing w:line="360" w:lineRule="auto"/>
        <w:ind w:right="43"/>
        <w:contextualSpacing/>
        <w:jc w:val="both"/>
        <w:rPr>
          <w:rFonts w:ascii="Times New Roman" w:eastAsia="Times New Roman" w:hAnsi="Times New Roman" w:cs="Times New Roman"/>
          <w:b/>
          <w:bCs/>
          <w:color w:val="000000"/>
          <w:kern w:val="0"/>
          <w:u w:val="single"/>
          <w14:ligatures w14:val="none"/>
        </w:rPr>
      </w:pPr>
      <w:r>
        <w:rPr>
          <w:rFonts w:ascii="Times New Roman" w:eastAsia="Times New Roman" w:hAnsi="Times New Roman" w:cs="Times New Roman"/>
          <w:b/>
          <w:bCs/>
          <w:color w:val="000000"/>
          <w:kern w:val="0"/>
          <w14:ligatures w14:val="none"/>
        </w:rPr>
        <w:t xml:space="preserve">    </w:t>
      </w:r>
      <w:r w:rsidR="00956873">
        <w:rPr>
          <w:rFonts w:ascii="Times New Roman" w:eastAsia="Times New Roman" w:hAnsi="Times New Roman" w:cs="Times New Roman"/>
          <w:b/>
          <w:bCs/>
          <w:color w:val="000000"/>
          <w:kern w:val="0"/>
          <w14:ligatures w14:val="none"/>
        </w:rPr>
        <w:t>MOTION TO END – A Public Hearing and Return to Regular Meeting</w:t>
      </w:r>
    </w:p>
    <w:p w14:paraId="358499C8" w14:textId="2F335ECD" w:rsidR="00956873" w:rsidRDefault="00DB3B64" w:rsidP="00DB3B64">
      <w:pPr>
        <w:numPr>
          <w:ilvl w:val="0"/>
          <w:numId w:val="3"/>
        </w:numPr>
        <w:spacing w:line="360" w:lineRule="auto"/>
        <w:ind w:right="43"/>
        <w:contextualSpacing/>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 xml:space="preserve">    </w:t>
      </w:r>
      <w:r w:rsidR="00956873" w:rsidRPr="00956873">
        <w:rPr>
          <w:rFonts w:ascii="Times New Roman" w:eastAsia="Times New Roman" w:hAnsi="Times New Roman" w:cs="Times New Roman"/>
          <w:b/>
          <w:bCs/>
          <w:color w:val="000000"/>
          <w:kern w:val="0"/>
          <w14:ligatures w14:val="none"/>
        </w:rPr>
        <w:t>MOTION TO ADOPT</w:t>
      </w:r>
    </w:p>
    <w:p w14:paraId="0454B145" w14:textId="01FD1216" w:rsidR="00956873" w:rsidRPr="00956873" w:rsidRDefault="00956873" w:rsidP="00CC5A8B">
      <w:pPr>
        <w:numPr>
          <w:ilvl w:val="1"/>
          <w:numId w:val="6"/>
        </w:numPr>
        <w:spacing w:line="276" w:lineRule="auto"/>
        <w:ind w:right="43"/>
        <w:contextualSpacing/>
        <w:jc w:val="both"/>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Agenda item </w:t>
      </w:r>
      <w:r w:rsidR="003C0DE3">
        <w:rPr>
          <w:rFonts w:ascii="Times New Roman" w:eastAsia="Times New Roman" w:hAnsi="Times New Roman" w:cs="Times New Roman"/>
          <w:color w:val="000000"/>
          <w:kern w:val="0"/>
          <w14:ligatures w14:val="none"/>
        </w:rPr>
        <w:t>4</w:t>
      </w:r>
      <w:r w:rsidR="005D3D4E">
        <w:rPr>
          <w:rFonts w:ascii="Times New Roman" w:eastAsia="Times New Roman" w:hAnsi="Times New Roman" w:cs="Times New Roman"/>
          <w:color w:val="000000"/>
          <w:kern w:val="0"/>
          <w14:ligatures w14:val="none"/>
        </w:rPr>
        <w:t>. a.</w:t>
      </w:r>
    </w:p>
    <w:p w14:paraId="40214E67" w14:textId="23B4530C" w:rsidR="00956873" w:rsidRDefault="00956873" w:rsidP="00CC5A8B">
      <w:pPr>
        <w:numPr>
          <w:ilvl w:val="1"/>
          <w:numId w:val="6"/>
        </w:numPr>
        <w:spacing w:line="240" w:lineRule="auto"/>
        <w:ind w:right="43"/>
        <w:contextualSpacing/>
        <w:jc w:val="both"/>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Agenda item </w:t>
      </w:r>
      <w:r w:rsidR="003C0DE3">
        <w:rPr>
          <w:rFonts w:ascii="Times New Roman" w:eastAsia="Times New Roman" w:hAnsi="Times New Roman" w:cs="Times New Roman"/>
          <w:color w:val="000000"/>
          <w:kern w:val="0"/>
          <w14:ligatures w14:val="none"/>
        </w:rPr>
        <w:t>4</w:t>
      </w:r>
      <w:r w:rsidR="005D3D4E">
        <w:rPr>
          <w:rFonts w:ascii="Times New Roman" w:eastAsia="Times New Roman" w:hAnsi="Times New Roman" w:cs="Times New Roman"/>
          <w:color w:val="000000"/>
          <w:kern w:val="0"/>
          <w14:ligatures w14:val="none"/>
        </w:rPr>
        <w:t>. b.</w:t>
      </w:r>
    </w:p>
    <w:p w14:paraId="2472312D" w14:textId="77777777" w:rsidR="007B5D3C" w:rsidRDefault="007B5D3C" w:rsidP="007B5D3C">
      <w:pPr>
        <w:spacing w:line="240" w:lineRule="auto"/>
        <w:ind w:right="43"/>
        <w:contextualSpacing/>
        <w:jc w:val="both"/>
        <w:rPr>
          <w:rFonts w:ascii="Times New Roman" w:eastAsia="Times New Roman" w:hAnsi="Times New Roman" w:cs="Times New Roman"/>
          <w:color w:val="000000"/>
          <w:kern w:val="0"/>
          <w14:ligatures w14:val="none"/>
        </w:rPr>
      </w:pPr>
    </w:p>
    <w:p w14:paraId="039607EF" w14:textId="23771DA4" w:rsidR="00D06DBB" w:rsidRPr="00D06DBB" w:rsidRDefault="00D06DBB" w:rsidP="00DB3B64">
      <w:pPr>
        <w:numPr>
          <w:ilvl w:val="0"/>
          <w:numId w:val="3"/>
        </w:numPr>
        <w:spacing w:line="360" w:lineRule="auto"/>
        <w:ind w:right="43"/>
        <w:contextualSpacing/>
        <w:jc w:val="both"/>
        <w:rPr>
          <w:rFonts w:ascii="Times New Roman" w:eastAsia="Times New Roman" w:hAnsi="Times New Roman" w:cs="Times New Roman"/>
          <w:b/>
          <w:bCs/>
          <w:color w:val="000000"/>
          <w:kern w:val="0"/>
          <w:u w:val="single"/>
          <w14:ligatures w14:val="none"/>
        </w:rPr>
      </w:pPr>
      <w:r>
        <w:rPr>
          <w:rFonts w:ascii="Times New Roman" w:eastAsia="Times New Roman" w:hAnsi="Times New Roman" w:cs="Times New Roman"/>
          <w:b/>
          <w:bCs/>
          <w:color w:val="000000"/>
          <w:kern w:val="0"/>
          <w14:ligatures w14:val="none"/>
        </w:rPr>
        <w:t xml:space="preserve"> </w:t>
      </w:r>
      <w:r w:rsidR="00DB3B64">
        <w:rPr>
          <w:rFonts w:ascii="Times New Roman" w:eastAsia="Times New Roman" w:hAnsi="Times New Roman" w:cs="Times New Roman"/>
          <w:b/>
          <w:bCs/>
          <w:color w:val="000000"/>
          <w:kern w:val="0"/>
          <w14:ligatures w14:val="none"/>
        </w:rPr>
        <w:t xml:space="preserve">    </w:t>
      </w:r>
      <w:r>
        <w:rPr>
          <w:rFonts w:ascii="Times New Roman" w:eastAsia="Times New Roman" w:hAnsi="Times New Roman" w:cs="Times New Roman"/>
          <w:b/>
          <w:bCs/>
          <w:color w:val="000000"/>
          <w:kern w:val="0"/>
          <w14:ligatures w14:val="none"/>
        </w:rPr>
        <w:t>POLICE DEPARTMENT</w:t>
      </w:r>
    </w:p>
    <w:p w14:paraId="2D057340" w14:textId="77777777" w:rsidR="007A0405" w:rsidRPr="007A0405" w:rsidRDefault="00786401" w:rsidP="007A0405">
      <w:pPr>
        <w:numPr>
          <w:ilvl w:val="1"/>
          <w:numId w:val="3"/>
        </w:numPr>
        <w:spacing w:line="360" w:lineRule="auto"/>
        <w:ind w:right="43"/>
        <w:contextualSpacing/>
        <w:rPr>
          <w:rFonts w:ascii="Times New Roman" w:eastAsia="Times New Roman" w:hAnsi="Times New Roman" w:cs="Times New Roman"/>
          <w:color w:val="000000"/>
          <w:kern w:val="0"/>
          <w:u w:val="single"/>
          <w14:ligatures w14:val="none"/>
        </w:rPr>
      </w:pPr>
      <w:r w:rsidRPr="00283876">
        <w:rPr>
          <w:rFonts w:ascii="Times New Roman" w:eastAsia="Times New Roman" w:hAnsi="Times New Roman" w:cs="Times New Roman"/>
          <w:color w:val="000000"/>
          <w:kern w:val="0"/>
          <w14:ligatures w14:val="none"/>
        </w:rPr>
        <w:t xml:space="preserve">   </w:t>
      </w:r>
      <w:r w:rsidR="00D06DBB" w:rsidRPr="00283876">
        <w:rPr>
          <w:rFonts w:ascii="Times New Roman" w:eastAsia="Times New Roman" w:hAnsi="Times New Roman" w:cs="Times New Roman"/>
          <w:color w:val="000000"/>
          <w:kern w:val="0"/>
          <w14:ligatures w14:val="none"/>
        </w:rPr>
        <w:t>Personnel Matters</w:t>
      </w:r>
      <w:r w:rsidR="00283876">
        <w:rPr>
          <w:rFonts w:ascii="Times New Roman" w:eastAsia="Times New Roman" w:hAnsi="Times New Roman" w:cs="Times New Roman"/>
          <w:color w:val="000000"/>
          <w:kern w:val="0"/>
          <w14:ligatures w14:val="none"/>
        </w:rPr>
        <w:t>:</w:t>
      </w:r>
      <w:r w:rsidR="00D06DBB" w:rsidRPr="00283876">
        <w:rPr>
          <w:rFonts w:ascii="Times New Roman" w:eastAsia="Times New Roman" w:hAnsi="Times New Roman" w:cs="Times New Roman"/>
          <w:color w:val="000000"/>
          <w:kern w:val="0"/>
          <w14:ligatures w14:val="none"/>
        </w:rPr>
        <w:t xml:space="preserve"> </w:t>
      </w:r>
      <w:r w:rsidR="00D06DBB" w:rsidRPr="007A0405">
        <w:rPr>
          <w:rFonts w:ascii="Times New Roman" w:eastAsia="Times New Roman" w:hAnsi="Times New Roman" w:cs="Times New Roman"/>
          <w:color w:val="000000"/>
          <w:kern w:val="0"/>
          <w14:ligatures w14:val="none"/>
        </w:rPr>
        <w:t>Employment</w:t>
      </w:r>
      <w:r w:rsidRPr="007A0405">
        <w:rPr>
          <w:rFonts w:ascii="Times New Roman" w:eastAsia="Times New Roman" w:hAnsi="Times New Roman" w:cs="Times New Roman"/>
          <w:color w:val="000000"/>
          <w:kern w:val="0"/>
          <w14:ligatures w14:val="none"/>
        </w:rPr>
        <w:t xml:space="preserve"> </w:t>
      </w:r>
      <w:r w:rsidR="007A0405">
        <w:rPr>
          <w:rFonts w:ascii="Times New Roman" w:eastAsia="Times New Roman" w:hAnsi="Times New Roman" w:cs="Times New Roman"/>
          <w:color w:val="000000"/>
          <w:kern w:val="0"/>
          <w14:ligatures w14:val="none"/>
        </w:rPr>
        <w:t>R</w:t>
      </w:r>
      <w:r w:rsidR="007A0405" w:rsidRPr="007A0405">
        <w:rPr>
          <w:rFonts w:ascii="Times New Roman" w:eastAsia="Times New Roman" w:hAnsi="Times New Roman" w:cs="Times New Roman"/>
          <w:color w:val="000000"/>
          <w:kern w:val="0"/>
          <w14:ligatures w14:val="none"/>
        </w:rPr>
        <w:t xml:space="preserve">atification </w:t>
      </w:r>
    </w:p>
    <w:p w14:paraId="4144B9DC" w14:textId="70415F2F" w:rsidR="009E1394" w:rsidRPr="00711117" w:rsidRDefault="008F4991" w:rsidP="00DB3B64">
      <w:pPr>
        <w:numPr>
          <w:ilvl w:val="0"/>
          <w:numId w:val="3"/>
        </w:numPr>
        <w:spacing w:line="360" w:lineRule="auto"/>
        <w:ind w:right="43"/>
        <w:contextualSpacing/>
        <w:jc w:val="both"/>
        <w:rPr>
          <w:rFonts w:ascii="Times New Roman" w:eastAsia="Times New Roman" w:hAnsi="Times New Roman" w:cs="Times New Roman"/>
          <w:b/>
          <w:bCs/>
          <w:color w:val="000000"/>
          <w:kern w:val="0"/>
          <w14:ligatures w14:val="none"/>
        </w:rPr>
      </w:pPr>
      <w:r w:rsidRPr="00711117">
        <w:rPr>
          <w:rFonts w:ascii="Times New Roman" w:eastAsia="Times New Roman" w:hAnsi="Times New Roman" w:cs="Times New Roman"/>
          <w:b/>
          <w:bCs/>
          <w:color w:val="000000"/>
          <w:kern w:val="0"/>
          <w14:ligatures w14:val="none"/>
        </w:rPr>
        <w:t xml:space="preserve">      </w:t>
      </w:r>
      <w:r w:rsidR="009E1394" w:rsidRPr="00711117">
        <w:rPr>
          <w:rFonts w:ascii="Times New Roman" w:eastAsia="Times New Roman" w:hAnsi="Times New Roman" w:cs="Times New Roman"/>
          <w:b/>
          <w:bCs/>
          <w:color w:val="000000"/>
          <w:kern w:val="0"/>
          <w14:ligatures w14:val="none"/>
        </w:rPr>
        <w:t>MAYORS REPORT</w:t>
      </w:r>
    </w:p>
    <w:p w14:paraId="600CDD47" w14:textId="66A03B21" w:rsidR="0065597E" w:rsidRPr="00711117" w:rsidRDefault="00786401" w:rsidP="0065597E">
      <w:pPr>
        <w:numPr>
          <w:ilvl w:val="0"/>
          <w:numId w:val="3"/>
        </w:numPr>
        <w:spacing w:line="360" w:lineRule="auto"/>
        <w:ind w:right="43"/>
        <w:contextualSpacing/>
        <w:jc w:val="both"/>
        <w:rPr>
          <w:rFonts w:ascii="Times New Roman" w:eastAsia="Times New Roman" w:hAnsi="Times New Roman" w:cs="Times New Roman"/>
          <w:b/>
          <w:bCs/>
          <w:color w:val="000000"/>
          <w:kern w:val="0"/>
          <w14:ligatures w14:val="none"/>
        </w:rPr>
      </w:pPr>
      <w:r w:rsidRPr="00711117">
        <w:rPr>
          <w:rFonts w:ascii="Times New Roman" w:eastAsia="Times New Roman" w:hAnsi="Times New Roman" w:cs="Times New Roman"/>
          <w:b/>
          <w:bCs/>
          <w:color w:val="000000"/>
          <w:kern w:val="0"/>
          <w14:ligatures w14:val="none"/>
        </w:rPr>
        <w:t xml:space="preserve">      </w:t>
      </w:r>
      <w:r w:rsidR="009E1394" w:rsidRPr="00711117">
        <w:rPr>
          <w:rFonts w:ascii="Times New Roman" w:eastAsia="Times New Roman" w:hAnsi="Times New Roman" w:cs="Times New Roman"/>
          <w:b/>
          <w:bCs/>
          <w:color w:val="000000"/>
          <w:kern w:val="0"/>
          <w14:ligatures w14:val="none"/>
        </w:rPr>
        <w:t>ADJOURNMENT</w:t>
      </w:r>
      <w:bookmarkEnd w:id="0"/>
    </w:p>
    <w:p w14:paraId="38D9F458" w14:textId="77777777" w:rsidR="00D564A6" w:rsidRDefault="00D564A6" w:rsidP="00D564A6">
      <w:pPr>
        <w:rPr>
          <w:rFonts w:ascii="Times New Roman" w:eastAsia="Times New Roman" w:hAnsi="Times New Roman" w:cs="Times New Roman"/>
          <w:b/>
          <w:bCs/>
          <w:color w:val="000000"/>
          <w:kern w:val="0"/>
          <w:u w:val="single"/>
          <w14:ligatures w14:val="none"/>
        </w:rPr>
      </w:pPr>
    </w:p>
    <w:p w14:paraId="039C5F23" w14:textId="0781EDEE" w:rsidR="00D564A6" w:rsidRPr="00CE0506" w:rsidRDefault="00D564A6" w:rsidP="00D564A6">
      <w:pPr>
        <w:spacing w:after="0" w:line="276" w:lineRule="auto"/>
        <w:jc w:val="center"/>
        <w:rPr>
          <w:rFonts w:ascii="Times New Roman" w:hAnsi="Times New Roman" w:cs="Times New Roman"/>
          <w:b/>
          <w:bCs/>
        </w:rPr>
      </w:pPr>
      <w:r>
        <w:rPr>
          <w:rFonts w:ascii="Times New Roman" w:eastAsia="Times New Roman" w:hAnsi="Times New Roman" w:cs="Times New Roman"/>
        </w:rPr>
        <w:tab/>
      </w:r>
    </w:p>
    <w:p w14:paraId="20FA6981" w14:textId="119C8D3A" w:rsidR="00D564A6" w:rsidRPr="00D564A6" w:rsidRDefault="00D564A6" w:rsidP="00D564A6">
      <w:pPr>
        <w:spacing w:after="0" w:line="240" w:lineRule="auto"/>
        <w:jc w:val="both"/>
        <w:rPr>
          <w:rFonts w:ascii="Times New Roman" w:hAnsi="Times New Roman" w:cs="Times New Roman"/>
          <w:sz w:val="22"/>
          <w:szCs w:val="22"/>
        </w:rPr>
      </w:pPr>
      <w:r w:rsidRPr="00D564A6">
        <w:rPr>
          <w:rFonts w:ascii="Times New Roman" w:hAnsi="Times New Roman" w:cs="Times New Roman"/>
          <w:b/>
          <w:bCs/>
          <w:sz w:val="22"/>
          <w:szCs w:val="22"/>
        </w:rPr>
        <w:t>Public Comment Policy:</w:t>
      </w:r>
      <w:r w:rsidRPr="00D564A6">
        <w:rPr>
          <w:rFonts w:ascii="Times New Roman" w:hAnsi="Times New Roman" w:cs="Times New Roman"/>
          <w:sz w:val="22"/>
          <w:szCs w:val="22"/>
        </w:rPr>
        <w:t xml:space="preserve"> This is a public meeting. Items listed as "Introductions" will be available for public comment at subsequent meetings. Members of the public who wish to speak on an agenda item must register on the public comment sheet. Persons who have properly registered will be called for comment for an amount of time designated by the Mayor not to exceed (3) minutes. Any interested person who does not wish to comment in person may submit a comment electronically at </w:t>
      </w:r>
      <w:hyperlink r:id="rId8" w:history="1">
        <w:r w:rsidRPr="00D564A6">
          <w:rPr>
            <w:rFonts w:ascii="Times New Roman" w:hAnsi="Times New Roman" w:cs="Times New Roman"/>
            <w:color w:val="467886" w:themeColor="hyperlink"/>
            <w:sz w:val="22"/>
            <w:szCs w:val="22"/>
            <w:u w:val="single"/>
          </w:rPr>
          <w:t>www.cityofstgabriel.us</w:t>
        </w:r>
      </w:hyperlink>
      <w:r w:rsidRPr="00D564A6">
        <w:rPr>
          <w:rFonts w:ascii="Times New Roman" w:hAnsi="Times New Roman" w:cs="Times New Roman"/>
          <w:sz w:val="22"/>
          <w:szCs w:val="22"/>
        </w:rPr>
        <w:t xml:space="preserve"> by clicking on City Hall then City Council.  Electronically submitted comments will be acknowledged.</w:t>
      </w:r>
    </w:p>
    <w:sectPr w:rsidR="00D564A6" w:rsidRPr="00D564A6" w:rsidSect="008840E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C594" w14:textId="77777777" w:rsidR="009D1F1E" w:rsidRDefault="009D1F1E" w:rsidP="009D1F1E">
      <w:pPr>
        <w:spacing w:after="0" w:line="240" w:lineRule="auto"/>
      </w:pPr>
      <w:r>
        <w:separator/>
      </w:r>
    </w:p>
  </w:endnote>
  <w:endnote w:type="continuationSeparator" w:id="0">
    <w:p w14:paraId="55A79200" w14:textId="77777777" w:rsidR="009D1F1E" w:rsidRDefault="009D1F1E" w:rsidP="009D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5D85" w14:textId="77777777" w:rsidR="009D1F1E" w:rsidRDefault="009D1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FD9B" w14:textId="77777777" w:rsidR="009D1F1E" w:rsidRDefault="009D1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FB4" w14:textId="77777777" w:rsidR="009D1F1E" w:rsidRDefault="009D1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47CC" w14:textId="77777777" w:rsidR="009D1F1E" w:rsidRDefault="009D1F1E" w:rsidP="009D1F1E">
      <w:pPr>
        <w:spacing w:after="0" w:line="240" w:lineRule="auto"/>
      </w:pPr>
      <w:r>
        <w:separator/>
      </w:r>
    </w:p>
  </w:footnote>
  <w:footnote w:type="continuationSeparator" w:id="0">
    <w:p w14:paraId="3BF7D4A2" w14:textId="77777777" w:rsidR="009D1F1E" w:rsidRDefault="009D1F1E" w:rsidP="009D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A623" w14:textId="77777777" w:rsidR="009D1F1E" w:rsidRDefault="009D1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3092" w14:textId="5FA18D50" w:rsidR="009D1F1E" w:rsidRDefault="009D1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4C67" w14:textId="77777777" w:rsidR="009D1F1E" w:rsidRDefault="009D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D96"/>
    <w:multiLevelType w:val="hybridMultilevel"/>
    <w:tmpl w:val="C9B49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0270C"/>
    <w:multiLevelType w:val="hybridMultilevel"/>
    <w:tmpl w:val="DA1AB262"/>
    <w:lvl w:ilvl="0" w:tplc="96D4A89E">
      <w:start w:val="2"/>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5">
      <w:start w:val="1"/>
      <w:numFmt w:val="upperLetter"/>
      <w:lvlText w:val="%2."/>
      <w:lvlJc w:val="left"/>
      <w:pPr>
        <w:ind w:left="1080"/>
      </w:pPr>
      <w:rPr>
        <w:b/>
        <w:bCs/>
        <w:i w:val="0"/>
        <w:strike w:val="0"/>
        <w:dstrike w:val="0"/>
        <w:color w:val="000000"/>
        <w:sz w:val="24"/>
        <w:szCs w:val="24"/>
        <w:u w:val="none" w:color="000000"/>
        <w:bdr w:val="none" w:sz="0" w:space="0" w:color="auto"/>
        <w:shd w:val="clear" w:color="auto" w:fill="auto"/>
        <w:vertAlign w:val="baseline"/>
      </w:rPr>
    </w:lvl>
    <w:lvl w:ilvl="2" w:tplc="91108958">
      <w:start w:val="1"/>
      <w:numFmt w:val="upperLetter"/>
      <w:lvlText w:val="%3."/>
      <w:lvlJc w:val="left"/>
      <w:pPr>
        <w:ind w:left="1800"/>
      </w:pPr>
      <w:rPr>
        <w:rFonts w:hint="default"/>
        <w:b/>
        <w:bCs/>
        <w:i w:val="0"/>
        <w:strike w:val="0"/>
        <w:dstrike w:val="0"/>
        <w:color w:val="000000"/>
        <w:sz w:val="24"/>
        <w:szCs w:val="24"/>
        <w:u w:val="none" w:color="000000"/>
        <w:bdr w:val="none" w:sz="0" w:space="0" w:color="auto"/>
        <w:shd w:val="clear" w:color="auto" w:fill="auto"/>
        <w:vertAlign w:val="baseline"/>
      </w:rPr>
    </w:lvl>
    <w:lvl w:ilvl="3" w:tplc="79042B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605F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D6610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604A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EA30F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FC9BB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961DD1"/>
    <w:multiLevelType w:val="hybridMultilevel"/>
    <w:tmpl w:val="18282C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91B4B"/>
    <w:multiLevelType w:val="hybridMultilevel"/>
    <w:tmpl w:val="594AF86C"/>
    <w:lvl w:ilvl="0" w:tplc="C6C86656">
      <w:start w:val="1"/>
      <w:numFmt w:val="upperRoman"/>
      <w:lvlText w:val="%1."/>
      <w:lvlJc w:val="left"/>
      <w:pPr>
        <w:ind w:left="1080" w:hanging="360"/>
      </w:pPr>
      <w:rPr>
        <w:rFonts w:hint="default"/>
        <w:u w:val="none"/>
      </w:rPr>
    </w:lvl>
    <w:lvl w:ilvl="1" w:tplc="04090015">
      <w:start w:val="1"/>
      <w:numFmt w:val="upperLetter"/>
      <w:lvlText w:val="%2."/>
      <w:lvlJc w:val="left"/>
      <w:pPr>
        <w:ind w:left="1800" w:hanging="360"/>
      </w:pPr>
    </w:lvl>
    <w:lvl w:ilvl="2" w:tplc="0409000F">
      <w:start w:val="1"/>
      <w:numFmt w:val="decimal"/>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E41528"/>
    <w:multiLevelType w:val="hybridMultilevel"/>
    <w:tmpl w:val="6B5C163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D04CC"/>
    <w:multiLevelType w:val="hybridMultilevel"/>
    <w:tmpl w:val="55CE41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18899782">
    <w:abstractNumId w:val="3"/>
  </w:num>
  <w:num w:numId="2" w16cid:durableId="1710566122">
    <w:abstractNumId w:val="1"/>
  </w:num>
  <w:num w:numId="3" w16cid:durableId="1176263469">
    <w:abstractNumId w:val="0"/>
  </w:num>
  <w:num w:numId="4" w16cid:durableId="647172135">
    <w:abstractNumId w:val="4"/>
  </w:num>
  <w:num w:numId="5" w16cid:durableId="1841196683">
    <w:abstractNumId w:val="2"/>
  </w:num>
  <w:num w:numId="6" w16cid:durableId="10099114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94"/>
    <w:rsid w:val="00182482"/>
    <w:rsid w:val="00193188"/>
    <w:rsid w:val="0022788B"/>
    <w:rsid w:val="00274976"/>
    <w:rsid w:val="00283876"/>
    <w:rsid w:val="002B4DB9"/>
    <w:rsid w:val="002C58EE"/>
    <w:rsid w:val="0037317A"/>
    <w:rsid w:val="003C0DE3"/>
    <w:rsid w:val="00536DD3"/>
    <w:rsid w:val="00566597"/>
    <w:rsid w:val="005A5F00"/>
    <w:rsid w:val="005D3D4E"/>
    <w:rsid w:val="0065597E"/>
    <w:rsid w:val="00686629"/>
    <w:rsid w:val="00707DAB"/>
    <w:rsid w:val="00711117"/>
    <w:rsid w:val="00784D1F"/>
    <w:rsid w:val="00786401"/>
    <w:rsid w:val="007A0405"/>
    <w:rsid w:val="007B5D3C"/>
    <w:rsid w:val="007D3B7D"/>
    <w:rsid w:val="007D7978"/>
    <w:rsid w:val="008840E3"/>
    <w:rsid w:val="008A11A3"/>
    <w:rsid w:val="008F4991"/>
    <w:rsid w:val="00956873"/>
    <w:rsid w:val="009710BE"/>
    <w:rsid w:val="009D1F1E"/>
    <w:rsid w:val="009E1394"/>
    <w:rsid w:val="00BE377D"/>
    <w:rsid w:val="00C15815"/>
    <w:rsid w:val="00CC5A8B"/>
    <w:rsid w:val="00D06DBB"/>
    <w:rsid w:val="00D564A6"/>
    <w:rsid w:val="00D76679"/>
    <w:rsid w:val="00DB3B64"/>
    <w:rsid w:val="00F2644E"/>
    <w:rsid w:val="00FC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ACFBEA"/>
  <w15:chartTrackingRefBased/>
  <w15:docId w15:val="{1151B6FE-E6B8-45B9-9740-FB405C3B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94"/>
  </w:style>
  <w:style w:type="paragraph" w:styleId="Heading1">
    <w:name w:val="heading 1"/>
    <w:basedOn w:val="Normal"/>
    <w:next w:val="Normal"/>
    <w:link w:val="Heading1Char"/>
    <w:uiPriority w:val="9"/>
    <w:qFormat/>
    <w:rsid w:val="009E13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13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139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139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139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139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139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139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139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3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13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13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13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13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13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13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13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1394"/>
    <w:rPr>
      <w:rFonts w:eastAsiaTheme="majorEastAsia" w:cstheme="majorBidi"/>
      <w:color w:val="272727" w:themeColor="text1" w:themeTint="D8"/>
    </w:rPr>
  </w:style>
  <w:style w:type="paragraph" w:styleId="Title">
    <w:name w:val="Title"/>
    <w:basedOn w:val="Normal"/>
    <w:next w:val="Normal"/>
    <w:link w:val="TitleChar"/>
    <w:uiPriority w:val="10"/>
    <w:qFormat/>
    <w:rsid w:val="009E13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3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139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13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1394"/>
    <w:pPr>
      <w:spacing w:before="160"/>
      <w:jc w:val="center"/>
    </w:pPr>
    <w:rPr>
      <w:i/>
      <w:iCs/>
      <w:color w:val="404040" w:themeColor="text1" w:themeTint="BF"/>
    </w:rPr>
  </w:style>
  <w:style w:type="character" w:customStyle="1" w:styleId="QuoteChar">
    <w:name w:val="Quote Char"/>
    <w:basedOn w:val="DefaultParagraphFont"/>
    <w:link w:val="Quote"/>
    <w:uiPriority w:val="29"/>
    <w:rsid w:val="009E1394"/>
    <w:rPr>
      <w:i/>
      <w:iCs/>
      <w:color w:val="404040" w:themeColor="text1" w:themeTint="BF"/>
    </w:rPr>
  </w:style>
  <w:style w:type="paragraph" w:styleId="ListParagraph">
    <w:name w:val="List Paragraph"/>
    <w:basedOn w:val="Normal"/>
    <w:uiPriority w:val="34"/>
    <w:qFormat/>
    <w:rsid w:val="009E1394"/>
    <w:pPr>
      <w:ind w:left="720"/>
      <w:contextualSpacing/>
    </w:pPr>
  </w:style>
  <w:style w:type="character" w:styleId="IntenseEmphasis">
    <w:name w:val="Intense Emphasis"/>
    <w:basedOn w:val="DefaultParagraphFont"/>
    <w:uiPriority w:val="21"/>
    <w:qFormat/>
    <w:rsid w:val="009E1394"/>
    <w:rPr>
      <w:i/>
      <w:iCs/>
      <w:color w:val="0F4761" w:themeColor="accent1" w:themeShade="BF"/>
    </w:rPr>
  </w:style>
  <w:style w:type="paragraph" w:styleId="IntenseQuote">
    <w:name w:val="Intense Quote"/>
    <w:basedOn w:val="Normal"/>
    <w:next w:val="Normal"/>
    <w:link w:val="IntenseQuoteChar"/>
    <w:uiPriority w:val="30"/>
    <w:qFormat/>
    <w:rsid w:val="009E13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1394"/>
    <w:rPr>
      <w:i/>
      <w:iCs/>
      <w:color w:val="0F4761" w:themeColor="accent1" w:themeShade="BF"/>
    </w:rPr>
  </w:style>
  <w:style w:type="character" w:styleId="IntenseReference">
    <w:name w:val="Intense Reference"/>
    <w:basedOn w:val="DefaultParagraphFont"/>
    <w:uiPriority w:val="32"/>
    <w:qFormat/>
    <w:rsid w:val="009E1394"/>
    <w:rPr>
      <w:b/>
      <w:bCs/>
      <w:smallCaps/>
      <w:color w:val="0F4761" w:themeColor="accent1" w:themeShade="BF"/>
      <w:spacing w:val="5"/>
    </w:rPr>
  </w:style>
  <w:style w:type="paragraph" w:styleId="Header">
    <w:name w:val="header"/>
    <w:basedOn w:val="Normal"/>
    <w:link w:val="HeaderChar"/>
    <w:uiPriority w:val="99"/>
    <w:unhideWhenUsed/>
    <w:rsid w:val="009D1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F1E"/>
  </w:style>
  <w:style w:type="paragraph" w:styleId="Footer">
    <w:name w:val="footer"/>
    <w:basedOn w:val="Normal"/>
    <w:link w:val="FooterChar"/>
    <w:uiPriority w:val="99"/>
    <w:unhideWhenUsed/>
    <w:rsid w:val="009D1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tgabriel.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475</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Barbin</dc:creator>
  <cp:keywords/>
  <dc:description/>
  <cp:lastModifiedBy>Constance Barbin</cp:lastModifiedBy>
  <cp:revision>33</cp:revision>
  <cp:lastPrinted>2024-04-17T18:44:00Z</cp:lastPrinted>
  <dcterms:created xsi:type="dcterms:W3CDTF">2024-03-26T16:34:00Z</dcterms:created>
  <dcterms:modified xsi:type="dcterms:W3CDTF">2024-04-18T19:16:00Z</dcterms:modified>
</cp:coreProperties>
</file>