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2180" w14:textId="0FFE7B56" w:rsidR="00CD3EB4" w:rsidRDefault="007D449C" w:rsidP="00CD3EB4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u w:val="single"/>
        </w:rPr>
        <w:drawing>
          <wp:anchor distT="0" distB="0" distL="114300" distR="114300" simplePos="0" relativeHeight="251664384" behindDoc="1" locked="0" layoutInCell="1" allowOverlap="1" wp14:anchorId="63739F35" wp14:editId="2AE464E3">
            <wp:simplePos x="0" y="0"/>
            <wp:positionH relativeFrom="column">
              <wp:posOffset>2665730</wp:posOffset>
            </wp:positionH>
            <wp:positionV relativeFrom="paragraph">
              <wp:posOffset>-515416</wp:posOffset>
            </wp:positionV>
            <wp:extent cx="1244600" cy="1166291"/>
            <wp:effectExtent l="0" t="0" r="0" b="0"/>
            <wp:wrapNone/>
            <wp:docPr id="608727183" name="Picture 1" descr="A purple and gold badge with a numbe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27183" name="Picture 1" descr="A purple and gold badge with a number and text&#10;&#10;Description automatically generated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CF0"/>
                        </a:clrFrom>
                        <a:clrTo>
                          <a:srgbClr val="FFFCF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226" cy="1169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97953" w14:textId="4F46372A" w:rsidR="0017517F" w:rsidRDefault="0017517F" w:rsidP="009E594F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0899A7B7" w14:textId="1F2C11F0" w:rsidR="00CD3EB4" w:rsidRPr="007C064F" w:rsidRDefault="00CD3EB4" w:rsidP="00163871">
      <w:pPr>
        <w:spacing w:before="120" w:after="8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MAYOR &amp; CITY COUNCIL MEETING</w:t>
      </w:r>
    </w:p>
    <w:p w14:paraId="09C3C2DE" w14:textId="77777777" w:rsidR="00CD3EB4" w:rsidRPr="007C064F" w:rsidRDefault="00CD3EB4" w:rsidP="00CD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St. Gabriel Council Chambers</w:t>
      </w:r>
    </w:p>
    <w:p w14:paraId="361778A5" w14:textId="77777777" w:rsidR="00CD3EB4" w:rsidRPr="007C064F" w:rsidRDefault="00CD3EB4" w:rsidP="00CD3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5035 Iberville St., St. Gabriel LA 70776</w:t>
      </w:r>
    </w:p>
    <w:p w14:paraId="3D7C1C0C" w14:textId="0B65FBC1" w:rsidR="00CD3EB4" w:rsidRPr="00752E87" w:rsidRDefault="00CD3EB4" w:rsidP="00CD3EB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</w:pPr>
    </w:p>
    <w:p w14:paraId="5D4CC47C" w14:textId="57D6C12B" w:rsidR="00CD3EB4" w:rsidRPr="007C064F" w:rsidRDefault="0017517F" w:rsidP="009E594F">
      <w:pPr>
        <w:tabs>
          <w:tab w:val="left" w:pos="4320"/>
          <w:tab w:val="left" w:pos="8730"/>
        </w:tabs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FB910" wp14:editId="09C9C8B7">
                <wp:simplePos x="0" y="0"/>
                <wp:positionH relativeFrom="margin">
                  <wp:posOffset>19107</wp:posOffset>
                </wp:positionH>
                <wp:positionV relativeFrom="paragraph">
                  <wp:posOffset>23675</wp:posOffset>
                </wp:positionV>
                <wp:extent cx="6305266" cy="6824"/>
                <wp:effectExtent l="0" t="0" r="19685" b="31750"/>
                <wp:wrapNone/>
                <wp:docPr id="5513581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266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9CCB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.85pt" to="49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D3EB4"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Thursday, </w:t>
      </w:r>
      <w:r w:rsidR="00CA13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Ma</w:t>
      </w:r>
      <w:r w:rsidR="00540E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y</w:t>
      </w:r>
      <w:r w:rsidR="00CD3E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 </w:t>
      </w:r>
      <w:r w:rsidR="00540E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16</w:t>
      </w:r>
      <w:r w:rsidR="00CD3EB4"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, </w:t>
      </w:r>
      <w:proofErr w:type="gramStart"/>
      <w:r w:rsidR="00CD3EB4"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202</w:t>
      </w:r>
      <w:r w:rsidR="00B3563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4</w:t>
      </w:r>
      <w:proofErr w:type="gramEnd"/>
      <w:r w:rsidR="00CD3EB4"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</w:r>
      <w:r w:rsidR="009E59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MINUTES</w:t>
      </w:r>
      <w:r w:rsidR="00CD3EB4"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  <w:t>6:00 p.m.</w:t>
      </w:r>
    </w:p>
    <w:p w14:paraId="651AB7DD" w14:textId="77777777" w:rsidR="00CD3EB4" w:rsidRPr="007C064F" w:rsidRDefault="00CD3EB4" w:rsidP="00CD3E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CFC66" wp14:editId="5A47155E">
                <wp:simplePos x="0" y="0"/>
                <wp:positionH relativeFrom="margin">
                  <wp:posOffset>39580</wp:posOffset>
                </wp:positionH>
                <wp:positionV relativeFrom="paragraph">
                  <wp:posOffset>66267</wp:posOffset>
                </wp:positionV>
                <wp:extent cx="6301142" cy="13648"/>
                <wp:effectExtent l="0" t="0" r="23495" b="24765"/>
                <wp:wrapNone/>
                <wp:docPr id="888389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142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F38A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1pt,5.2pt" to="499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D0C8BED" w14:textId="38F0B603" w:rsidR="00CD3EB4" w:rsidRPr="009E594F" w:rsidRDefault="00CD3EB4" w:rsidP="00163871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120" w:line="240" w:lineRule="auto"/>
        <w:ind w:left="720" w:hanging="674"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</w:pPr>
      <w:bookmarkStart w:id="0" w:name="_Hlk140575108"/>
      <w:r w:rsidRPr="009E594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 xml:space="preserve">CALL TO ORDER – ROLL CALL – PRAYER – PLEDGE OF ALLEGIANCE  </w:t>
      </w:r>
    </w:p>
    <w:p w14:paraId="5EC4A4BC" w14:textId="23F5213F" w:rsidR="009E594F" w:rsidRPr="009E594F" w:rsidRDefault="009E594F" w:rsidP="009E594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5E5D3477" w14:textId="536EE5D5" w:rsidR="009E594F" w:rsidRDefault="005D7458" w:rsidP="00F00077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01178E10" w14:textId="77777777" w:rsidR="009E594F" w:rsidRPr="00682A84" w:rsidRDefault="009E594F" w:rsidP="005D745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AAE8966" w14:textId="354FD514" w:rsidR="009E594F" w:rsidRPr="009E594F" w:rsidRDefault="009E594F" w:rsidP="00F00077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 w:rsidRPr="009E594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ROLL CALL</w:t>
      </w:r>
    </w:p>
    <w:p w14:paraId="170E7628" w14:textId="34E99C31" w:rsidR="005D7458" w:rsidRPr="00062CF6" w:rsidRDefault="009E594F" w:rsidP="009E594F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r w:rsidR="005D7458" w:rsidRPr="00062CF6">
        <w:rPr>
          <w:rFonts w:ascii="Times New Roman" w:eastAsia="Times New Roman" w:hAnsi="Times New Roman" w:cs="Times New Roman"/>
          <w:sz w:val="24"/>
          <w:szCs w:val="24"/>
        </w:rPr>
        <w:t>Councilman William Cushenberry, Jr.</w:t>
      </w:r>
    </w:p>
    <w:p w14:paraId="5810D17B" w14:textId="05A14FAF" w:rsidR="005D7458" w:rsidRPr="00062CF6" w:rsidRDefault="005D7458" w:rsidP="009E594F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CF6">
        <w:rPr>
          <w:rFonts w:ascii="Times New Roman" w:eastAsia="Times New Roman" w:hAnsi="Times New Roman" w:cs="Times New Roman"/>
          <w:sz w:val="24"/>
          <w:szCs w:val="24"/>
        </w:rPr>
        <w:tab/>
        <w:t>Councilman Melvin Hasten, Sr.</w:t>
      </w:r>
    </w:p>
    <w:p w14:paraId="1CBD8CED" w14:textId="188DEB86" w:rsidR="009E594F" w:rsidRDefault="005D7458" w:rsidP="009E594F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CF6">
        <w:rPr>
          <w:rFonts w:ascii="Times New Roman" w:eastAsia="Times New Roman" w:hAnsi="Times New Roman" w:cs="Times New Roman"/>
          <w:sz w:val="24"/>
          <w:szCs w:val="24"/>
        </w:rPr>
        <w:tab/>
      </w:r>
      <w:r w:rsidR="009E594F" w:rsidRPr="00062CF6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3523E82F" w14:textId="0BAD784F" w:rsidR="00625563" w:rsidRDefault="00625563" w:rsidP="009E594F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Councilman Randall Johnson</w:t>
      </w:r>
    </w:p>
    <w:p w14:paraId="60F026BB" w14:textId="023470B0" w:rsidR="009E594F" w:rsidRPr="00CA17CA" w:rsidRDefault="009E594F" w:rsidP="005D7458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062CF6">
        <w:rPr>
          <w:rFonts w:ascii="Times New Roman" w:eastAsia="Times New Roman" w:hAnsi="Times New Roman" w:cs="Times New Roman"/>
          <w:sz w:val="24"/>
          <w:szCs w:val="24"/>
        </w:rPr>
        <w:tab/>
      </w:r>
      <w:r w:rsidRPr="00062CF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640DE3" w14:textId="0A44887A" w:rsidR="00CA17CA" w:rsidRDefault="00CA17CA" w:rsidP="005D7458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62CF6">
        <w:rPr>
          <w:rFonts w:ascii="Times New Roman" w:eastAsia="Times New Roman" w:hAnsi="Times New Roman" w:cs="Times New Roman"/>
          <w:sz w:val="24"/>
          <w:szCs w:val="24"/>
        </w:rPr>
        <w:t>Councilman Hoza Redditt, Sr.</w:t>
      </w:r>
    </w:p>
    <w:p w14:paraId="390400F3" w14:textId="77777777" w:rsidR="00CA17CA" w:rsidRPr="00752E87" w:rsidRDefault="00CA17CA" w:rsidP="005D7458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780AC85E" w14:textId="5B4AD545" w:rsidR="009E594F" w:rsidRPr="00062CF6" w:rsidRDefault="00625563" w:rsidP="00F00077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E594F" w:rsidRPr="00062CF6">
        <w:rPr>
          <w:rFonts w:ascii="Times New Roman" w:eastAsia="Times New Roman" w:hAnsi="Times New Roman" w:cs="Times New Roman"/>
          <w:sz w:val="24"/>
          <w:szCs w:val="24"/>
        </w:rPr>
        <w:t xml:space="preserve"> of 5 Council Members were in attendance for a quorum.  </w:t>
      </w:r>
    </w:p>
    <w:p w14:paraId="50B5C8B1" w14:textId="77777777" w:rsidR="009E594F" w:rsidRPr="00752E87" w:rsidRDefault="009E594F" w:rsidP="009E594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68E10298" w14:textId="77777777" w:rsidR="009E594F" w:rsidRPr="00062CF6" w:rsidRDefault="009E594F" w:rsidP="009E594F">
      <w:pPr>
        <w:tabs>
          <w:tab w:val="left" w:pos="198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CF6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062CF6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1B2D6853" w14:textId="77777777" w:rsidR="009E594F" w:rsidRDefault="009E594F" w:rsidP="009E594F">
      <w:pPr>
        <w:tabs>
          <w:tab w:val="left" w:pos="198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CF6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062CF6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lk97645310"/>
      <w:r w:rsidRPr="00062CF6">
        <w:rPr>
          <w:rFonts w:ascii="Times New Roman" w:eastAsia="Times New Roman" w:hAnsi="Times New Roman" w:cs="Times New Roman"/>
          <w:sz w:val="24"/>
          <w:szCs w:val="24"/>
        </w:rPr>
        <w:t>Constance Barbin, City Clerk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</w:p>
    <w:p w14:paraId="5832D151" w14:textId="77777777" w:rsidR="009E594F" w:rsidRPr="00752E87" w:rsidRDefault="009E594F" w:rsidP="009E594F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3094E835" w14:textId="77777777" w:rsidR="009E594F" w:rsidRPr="00DD1C1A" w:rsidRDefault="009E594F" w:rsidP="009E594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5B9CF7E5" w14:textId="77777777" w:rsidR="009E594F" w:rsidRDefault="009E594F" w:rsidP="00A431EE">
      <w:pPr>
        <w:autoSpaceDE w:val="0"/>
        <w:autoSpaceDN w:val="0"/>
        <w:adjustRightInd w:val="0"/>
        <w:spacing w:after="120" w:line="240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with a prayer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followed by the Pledge of Allegiance.</w:t>
      </w:r>
    </w:p>
    <w:p w14:paraId="51A2FE9C" w14:textId="5578324D" w:rsidR="0014566B" w:rsidRPr="00CA17CA" w:rsidRDefault="0014566B" w:rsidP="00F356A1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before="80" w:after="120" w:line="240" w:lineRule="auto"/>
        <w:ind w:left="720" w:hanging="674"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 w:rsidRPr="0014566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ADMINISTRATION OF OATH OF OFFICE</w:t>
      </w:r>
    </w:p>
    <w:p w14:paraId="78440801" w14:textId="197AC8A2" w:rsidR="00CA17CA" w:rsidRPr="00625563" w:rsidRDefault="00CA17CA" w:rsidP="00CA17CA">
      <w:pPr>
        <w:pStyle w:val="ListParagraph"/>
        <w:keepNext/>
        <w:keepLines/>
        <w:tabs>
          <w:tab w:val="center" w:pos="4811"/>
        </w:tabs>
        <w:spacing w:before="80" w:after="120" w:line="240" w:lineRule="auto"/>
        <w:ind w:left="766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</w:pPr>
      <w:r w:rsidRPr="0062556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Attorney Dallon Bush administered the Oath of Office </w:t>
      </w:r>
      <w:r w:rsidR="00F356A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to</w:t>
      </w:r>
      <w:r w:rsidRPr="0062556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Co</w:t>
      </w:r>
      <w:r w:rsidR="00625563" w:rsidRPr="0062556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uncilman Randall Johnson.</w:t>
      </w:r>
    </w:p>
    <w:p w14:paraId="7560D97D" w14:textId="14D9FFA6" w:rsidR="00CD3EB4" w:rsidRPr="007C064F" w:rsidRDefault="00CD3EB4" w:rsidP="00CD3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u w:val="single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 xml:space="preserve"> </w:t>
      </w:r>
    </w:p>
    <w:p w14:paraId="1F847AD0" w14:textId="5F715FB6" w:rsidR="00CD3EB4" w:rsidRDefault="00CD3EB4" w:rsidP="00F356A1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120" w:line="240" w:lineRule="auto"/>
        <w:ind w:left="720" w:hanging="674"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 xml:space="preserve">PUBLIC </w:t>
      </w:r>
      <w:r w:rsidR="00062CF6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>COMMENT</w:t>
      </w:r>
      <w:r w:rsidRPr="007C064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– </w:t>
      </w:r>
      <w:r w:rsidRPr="008F201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Please register with the City Clerk prior to the beginning of the meeting indicating your topic of discussion. Topics should be on agenda items.</w:t>
      </w:r>
      <w:r w:rsidRPr="007C064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5507D05A" w14:textId="5A581155" w:rsidR="009E594F" w:rsidRDefault="00625563" w:rsidP="00E65565">
      <w:pPr>
        <w:pStyle w:val="ListParagraph"/>
        <w:numPr>
          <w:ilvl w:val="0"/>
          <w:numId w:val="4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Erica</w:t>
      </w:r>
      <w:r w:rsidRPr="0062556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Williams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– Financial coach and licensed insurance agent</w:t>
      </w:r>
      <w:r w:rsidR="007D5C1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7D5C1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Would like to partner with City to offer free events to </w:t>
      </w:r>
      <w:proofErr w:type="gramStart"/>
      <w:r w:rsidR="00F356A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public</w:t>
      </w:r>
      <w:proofErr w:type="gramEnd"/>
      <w:r w:rsidR="00F356A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to educate</w:t>
      </w:r>
      <w:r w:rsidR="007D5C1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/coach people about money.</w:t>
      </w:r>
    </w:p>
    <w:p w14:paraId="33670DFE" w14:textId="0BD599CE" w:rsidR="00A431EE" w:rsidRPr="00625563" w:rsidRDefault="00A431EE" w:rsidP="00D843CE">
      <w:pPr>
        <w:pStyle w:val="ListParagraph"/>
        <w:numPr>
          <w:ilvl w:val="0"/>
          <w:numId w:val="4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Calvin Williams – Property issue.</w:t>
      </w:r>
    </w:p>
    <w:p w14:paraId="35145E8E" w14:textId="3A6005F8" w:rsidR="005F189D" w:rsidRPr="00A431EE" w:rsidRDefault="005F189D" w:rsidP="0014566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2"/>
          <w:szCs w:val="12"/>
          <w14:ligatures w14:val="none"/>
        </w:rPr>
      </w:pPr>
    </w:p>
    <w:p w14:paraId="0FC0D6F6" w14:textId="2A354F80" w:rsidR="00C5650C" w:rsidRDefault="00C5650C" w:rsidP="00F356A1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0" w:line="240" w:lineRule="auto"/>
        <w:ind w:left="720" w:hanging="674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712E4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MOTION CONSIDERATION </w:t>
      </w:r>
      <w:r w:rsidRPr="00712E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Pr="00712E4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To Approve and Adopt Minutes for</w:t>
      </w:r>
      <w:r w:rsidRPr="00712E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12E4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Regular Meeting dated </w:t>
      </w:r>
      <w:r w:rsidR="0014566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April 18</w:t>
      </w:r>
      <w:r w:rsidRPr="00712E4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, 2024</w:t>
      </w:r>
    </w:p>
    <w:p w14:paraId="1CF903A9" w14:textId="77777777" w:rsidR="00F356A1" w:rsidRPr="00F356A1" w:rsidRDefault="00F356A1" w:rsidP="00F356A1">
      <w:pPr>
        <w:pStyle w:val="ListParagraph"/>
        <w:keepNext/>
        <w:keepLines/>
        <w:tabs>
          <w:tab w:val="center" w:pos="4811"/>
        </w:tabs>
        <w:spacing w:after="0" w:line="240" w:lineRule="auto"/>
        <w:ind w:left="766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8"/>
          <w:szCs w:val="8"/>
          <w14:ligatures w14:val="none"/>
        </w:rPr>
      </w:pPr>
    </w:p>
    <w:p w14:paraId="3FF1CF9C" w14:textId="2A93FF69" w:rsidR="00C420CA" w:rsidRDefault="00C420CA" w:rsidP="00F356A1">
      <w:pPr>
        <w:spacing w:after="12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</w:t>
      </w:r>
      <w:r w:rsidRPr="007D5C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</w:t>
      </w:r>
      <w:r w:rsidR="007D5C17" w:rsidRPr="007D5C17">
        <w:rPr>
          <w:rFonts w:ascii="Times New Roman" w:eastAsia="Times New Roman" w:hAnsi="Times New Roman" w:cs="Times New Roman"/>
          <w:bCs/>
          <w:color w:val="000000"/>
          <w:sz w:val="24"/>
        </w:rPr>
        <w:t>Cushenberry</w:t>
      </w:r>
      <w:r w:rsidRPr="007D5C17">
        <w:rPr>
          <w:rFonts w:ascii="Times New Roman" w:eastAsia="Times New Roman" w:hAnsi="Times New Roman" w:cs="Times New Roman"/>
          <w:bCs/>
          <w:color w:val="000000"/>
          <w:sz w:val="24"/>
        </w:rPr>
        <w:t>, and second by Council</w:t>
      </w:r>
      <w:r w:rsidR="00F356A1">
        <w:rPr>
          <w:rFonts w:ascii="Times New Roman" w:eastAsia="Times New Roman" w:hAnsi="Times New Roman" w:cs="Times New Roman"/>
          <w:bCs/>
          <w:color w:val="000000"/>
          <w:sz w:val="24"/>
        </w:rPr>
        <w:t>man</w:t>
      </w:r>
      <w:r w:rsidRPr="007D5C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D5C17" w:rsidRPr="007D5C17"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7D5C17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minutes were approved and adopted.</w:t>
      </w:r>
    </w:p>
    <w:p w14:paraId="604A246D" w14:textId="1A524DEF" w:rsidR="00334048" w:rsidRPr="0082701E" w:rsidRDefault="00D843CE" w:rsidP="00174E9E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before="80" w:after="40" w:line="240" w:lineRule="auto"/>
        <w:ind w:left="720" w:hanging="674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843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MOTION CONSIDERATION – </w:t>
      </w:r>
      <w:r w:rsidRPr="00D843C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Set a Special Budget Meeting for Tuesday, June 4, 2024, 6 PM</w:t>
      </w:r>
    </w:p>
    <w:p w14:paraId="627BAB7F" w14:textId="7F9DD5FF" w:rsidR="00334048" w:rsidRPr="0082701E" w:rsidRDefault="0042491C" w:rsidP="00F356A1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01E">
        <w:rPr>
          <w:rFonts w:ascii="Times New Roman" w:eastAsia="Times New Roman" w:hAnsi="Times New Roman" w:cs="Times New Roman"/>
          <w:color w:val="000000"/>
          <w:sz w:val="24"/>
          <w:szCs w:val="24"/>
        </w:rPr>
        <w:t>On a</w:t>
      </w:r>
      <w:r w:rsidR="00334048" w:rsidRPr="0082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 by </w:t>
      </w:r>
      <w:r w:rsidR="00334048" w:rsidRPr="007D5C17">
        <w:rPr>
          <w:rFonts w:ascii="Times New Roman" w:eastAsia="Times New Roman" w:hAnsi="Times New Roman" w:cs="Times New Roman"/>
          <w:color w:val="000000"/>
          <w:sz w:val="24"/>
          <w:szCs w:val="24"/>
        </w:rPr>
        <w:t>Councilman</w:t>
      </w:r>
      <w:r w:rsidRPr="007D5C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4048" w:rsidRPr="007D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second by Council </w:t>
      </w:r>
      <w:r w:rsidR="007D5C17">
        <w:rPr>
          <w:rFonts w:ascii="Times New Roman" w:eastAsia="Times New Roman" w:hAnsi="Times New Roman" w:cs="Times New Roman"/>
          <w:color w:val="000000"/>
          <w:sz w:val="24"/>
          <w:szCs w:val="24"/>
        </w:rPr>
        <w:t>Hayes</w:t>
      </w:r>
      <w:r w:rsidRPr="008270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4048" w:rsidRPr="0082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01E">
        <w:rPr>
          <w:rFonts w:ascii="Times New Roman" w:eastAsia="Times New Roman" w:hAnsi="Times New Roman" w:cs="Times New Roman"/>
          <w:color w:val="000000"/>
          <w:sz w:val="24"/>
          <w:szCs w:val="24"/>
        </w:rPr>
        <w:t>motion was approved</w:t>
      </w:r>
      <w:r w:rsidR="00334048" w:rsidRPr="008270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CACBC" w14:textId="77777777" w:rsidR="00334048" w:rsidRPr="00174E9E" w:rsidRDefault="00334048" w:rsidP="00CC11D4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181CBDE1" w14:textId="1D33B1DD" w:rsidR="00712E46" w:rsidRPr="00712E46" w:rsidRDefault="00C420CA" w:rsidP="00174E9E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NON-</w:t>
      </w: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ACTION ITEMS</w:t>
      </w:r>
    </w:p>
    <w:p w14:paraId="7EEAE5C0" w14:textId="5CF907D0" w:rsidR="003173D8" w:rsidRPr="003173D8" w:rsidRDefault="00C420CA" w:rsidP="00640F37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before="80" w:after="120" w:line="240" w:lineRule="auto"/>
        <w:ind w:left="720" w:hanging="674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C420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PRESENTATION</w:t>
      </w:r>
      <w:r w:rsidRPr="00C420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– </w:t>
      </w:r>
      <w:r w:rsidR="00515C63" w:rsidRPr="00515C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Troy L. Jones, Managing, JJL&amp;W Insurance</w:t>
      </w:r>
    </w:p>
    <w:p w14:paraId="1E0E485A" w14:textId="43EE216C" w:rsidR="003173D8" w:rsidRPr="003173D8" w:rsidRDefault="00E02DDC" w:rsidP="00640F37">
      <w:pPr>
        <w:pStyle w:val="ListParagraph"/>
        <w:spacing w:after="0" w:line="240" w:lineRule="auto"/>
        <w:ind w:right="43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Mr. Jones</w:t>
      </w:r>
      <w:r w:rsidR="001638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gave an update on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1638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establishing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1638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insurance for City retirees:  A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ll federal and state requirements have been met</w:t>
      </w:r>
      <w:r w:rsidR="001638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; full-time 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mployees must be eligible to retire from MPERS and MERS after 10 years of service</w:t>
      </w:r>
      <w:r w:rsidR="001638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;</w:t>
      </w:r>
      <w:r w:rsidR="00D843CE" w:rsidRPr="00D843C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D843C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tentative start date would be July 1, 2024.  </w:t>
      </w:r>
    </w:p>
    <w:p w14:paraId="477DC809" w14:textId="3EE4A041" w:rsidR="00622369" w:rsidRDefault="00622369" w:rsidP="00622369">
      <w:pPr>
        <w:spacing w:after="8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lastRenderedPageBreak/>
        <w:t>ACTION ITEMS</w:t>
      </w:r>
    </w:p>
    <w:p w14:paraId="0AC3272D" w14:textId="71FBF3DC" w:rsidR="008843B9" w:rsidRPr="00622369" w:rsidRDefault="008843B9" w:rsidP="00640F37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before="80" w:after="120" w:line="240" w:lineRule="auto"/>
        <w:ind w:left="720" w:hanging="67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8843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POLICE DEPARTMENT</w:t>
      </w:r>
    </w:p>
    <w:p w14:paraId="045FA1CE" w14:textId="77777777" w:rsidR="00515C63" w:rsidRPr="00163871" w:rsidRDefault="00515C63" w:rsidP="00163871">
      <w:pPr>
        <w:numPr>
          <w:ilvl w:val="1"/>
          <w:numId w:val="12"/>
        </w:numPr>
        <w:spacing w:after="0" w:line="240" w:lineRule="auto"/>
        <w:ind w:left="1080" w:right="43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632C7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MOTION CONSIDERATION – </w:t>
      </w:r>
      <w:r w:rsidRPr="00632C7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Declare certain city property (vehicle) as no longer needed or useful for the uses and purposes for the city or its people, thus determining such property as surplus</w:t>
      </w:r>
    </w:p>
    <w:p w14:paraId="24CFA365" w14:textId="77777777" w:rsidR="00163871" w:rsidRPr="00163871" w:rsidRDefault="00163871" w:rsidP="00163871">
      <w:pPr>
        <w:spacing w:after="0" w:line="240" w:lineRule="auto"/>
        <w:ind w:left="1080" w:right="43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6"/>
          <w:szCs w:val="6"/>
          <w14:ligatures w14:val="none"/>
        </w:rPr>
      </w:pPr>
    </w:p>
    <w:p w14:paraId="3B0F28B0" w14:textId="29926B9E" w:rsidR="00E02DDC" w:rsidRDefault="00E02DDC" w:rsidP="00163871">
      <w:pPr>
        <w:spacing w:after="0" w:line="240" w:lineRule="auto"/>
        <w:ind w:left="1080" w:right="43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2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motion by </w:t>
      </w:r>
      <w:r w:rsidRPr="007D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Councilman Hasten, and second by Council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Cushenberry</w:t>
      </w:r>
      <w:r w:rsidRPr="0082701E">
        <w:rPr>
          <w:rFonts w:ascii="Times New Roman" w:eastAsia="Times New Roman" w:hAnsi="Times New Roman" w:cs="Times New Roman"/>
          <w:color w:val="000000"/>
          <w:sz w:val="24"/>
          <w:szCs w:val="24"/>
        </w:rPr>
        <w:t>, motion was approved.</w:t>
      </w:r>
    </w:p>
    <w:p w14:paraId="3362B48D" w14:textId="77777777" w:rsidR="00E02DDC" w:rsidRPr="00CC11D4" w:rsidRDefault="00E02DDC" w:rsidP="00515C63">
      <w:pPr>
        <w:spacing w:line="240" w:lineRule="auto"/>
        <w:ind w:left="1080" w:right="43"/>
        <w:contextualSpacing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2DA3D856" w14:textId="2A75D6AF" w:rsidR="00515C63" w:rsidRPr="00640F37" w:rsidRDefault="00632C78" w:rsidP="00D843CE">
      <w:pPr>
        <w:numPr>
          <w:ilvl w:val="1"/>
          <w:numId w:val="12"/>
        </w:numPr>
        <w:spacing w:after="80" w:line="240" w:lineRule="auto"/>
        <w:ind w:left="1080" w:right="43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40F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INTRODUCTION</w:t>
      </w:r>
    </w:p>
    <w:p w14:paraId="0D2982FA" w14:textId="43154ED8" w:rsidR="00955ADF" w:rsidRPr="00CC11D4" w:rsidRDefault="00632C78" w:rsidP="00F833AC">
      <w:pPr>
        <w:pStyle w:val="ListParagraph"/>
        <w:numPr>
          <w:ilvl w:val="0"/>
          <w:numId w:val="13"/>
        </w:numPr>
        <w:tabs>
          <w:tab w:val="left" w:pos="3960"/>
        </w:tabs>
        <w:spacing w:after="0" w:line="240" w:lineRule="auto"/>
        <w:ind w:left="1620" w:right="43" w:hanging="27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32C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Ordinance</w:t>
      </w:r>
      <w:r w:rsidRPr="004532E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establishing vehicle pursuit policy</w:t>
      </w:r>
    </w:p>
    <w:p w14:paraId="2F4DA0D0" w14:textId="77777777" w:rsidR="00CC11D4" w:rsidRPr="00CC11D4" w:rsidRDefault="00CC11D4" w:rsidP="00F833AC">
      <w:pPr>
        <w:pStyle w:val="ListParagraph"/>
        <w:tabs>
          <w:tab w:val="left" w:pos="3960"/>
        </w:tabs>
        <w:spacing w:after="0" w:line="240" w:lineRule="auto"/>
        <w:ind w:left="1620" w:right="43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73321CA9" w14:textId="6DCDA131" w:rsidR="00E02DDC" w:rsidRDefault="00B6246A" w:rsidP="00640F37">
      <w:pPr>
        <w:pStyle w:val="ListParagraph"/>
        <w:tabs>
          <w:tab w:val="left" w:pos="3960"/>
        </w:tabs>
        <w:spacing w:after="0" w:line="240" w:lineRule="auto"/>
        <w:ind w:left="1620" w:right="4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62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On a motion by Councilman Hasten, and second by Council</w:t>
      </w:r>
      <w:r w:rsidR="00640F3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man</w:t>
      </w:r>
      <w:r w:rsidRPr="00B62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Johnson</w:t>
      </w:r>
      <w:r w:rsidRPr="00B62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="00E02DDC" w:rsidRPr="00515C6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public hearing was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515C6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et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for </w:t>
      </w:r>
      <w:r w:rsidR="007B6B0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agenda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item 7.b-i at the council meeting</w:t>
      </w:r>
      <w:r w:rsidR="007B6B0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on June 20, 2024.</w:t>
      </w:r>
    </w:p>
    <w:p w14:paraId="7C488E86" w14:textId="77777777" w:rsidR="00E02DDC" w:rsidRPr="00640F37" w:rsidRDefault="00E02DDC" w:rsidP="00640F37">
      <w:pPr>
        <w:pStyle w:val="ListParagraph"/>
        <w:tabs>
          <w:tab w:val="left" w:pos="3960"/>
        </w:tabs>
        <w:spacing w:after="0" w:line="240" w:lineRule="auto"/>
        <w:ind w:left="1620" w:right="43"/>
        <w:rPr>
          <w:rFonts w:ascii="Times New Roman" w:eastAsia="Times New Roman" w:hAnsi="Times New Roman" w:cs="Times New Roman"/>
          <w:b/>
          <w:bCs/>
          <w:color w:val="000000"/>
          <w:kern w:val="0"/>
          <w:sz w:val="10"/>
          <w:szCs w:val="10"/>
          <w14:ligatures w14:val="none"/>
        </w:rPr>
      </w:pPr>
    </w:p>
    <w:p w14:paraId="4841BDF0" w14:textId="29DB1D89" w:rsidR="00632C78" w:rsidRPr="00E02DDC" w:rsidRDefault="00632C78" w:rsidP="00F833AC">
      <w:pPr>
        <w:pStyle w:val="ListParagraph"/>
        <w:numPr>
          <w:ilvl w:val="0"/>
          <w:numId w:val="13"/>
        </w:numPr>
        <w:tabs>
          <w:tab w:val="left" w:pos="3960"/>
        </w:tabs>
        <w:spacing w:after="0" w:line="240" w:lineRule="auto"/>
        <w:ind w:left="1620" w:right="43" w:hanging="27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32C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Ordinance</w:t>
      </w:r>
      <w:r w:rsidRPr="00BB7E73"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  <w:t xml:space="preserve"> </w:t>
      </w:r>
      <w:proofErr w:type="spellStart"/>
      <w:r w:rsidRPr="00BB7E73"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  <w:t>establishing</w:t>
      </w:r>
      <w:proofErr w:type="spellEnd"/>
      <w:r w:rsidRPr="00BB7E73"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  <w:t xml:space="preserve"> a </w:t>
      </w:r>
      <w:proofErr w:type="spellStart"/>
      <w:r w:rsidRPr="00BB7E73"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  <w:t>tire</w:t>
      </w:r>
      <w:proofErr w:type="spellEnd"/>
      <w:r w:rsidRPr="00BB7E73"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  <w:t xml:space="preserve"> </w:t>
      </w:r>
      <w:proofErr w:type="spellStart"/>
      <w:r w:rsidRPr="00BB7E73"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  <w:t>deflation</w:t>
      </w:r>
      <w:proofErr w:type="spellEnd"/>
      <w:r w:rsidRPr="00BB7E73"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  <w:t xml:space="preserve"> </w:t>
      </w:r>
      <w:proofErr w:type="spellStart"/>
      <w:r w:rsidRPr="00BB7E73"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  <w:t>device</w:t>
      </w:r>
      <w:proofErr w:type="spellEnd"/>
      <w:r w:rsidRPr="00BB7E73"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  <w:t xml:space="preserve"> </w:t>
      </w:r>
      <w:proofErr w:type="spellStart"/>
      <w:r w:rsidRPr="00BB7E73">
        <w:rPr>
          <w:rFonts w:ascii="Times New Roman" w:eastAsia="Times New Roman" w:hAnsi="Times New Roman" w:cs="Times New Roman"/>
          <w:bCs/>
          <w:color w:val="000000"/>
          <w:kern w:val="0"/>
          <w:lang w:val="fr-FR"/>
          <w14:ligatures w14:val="none"/>
        </w:rPr>
        <w:t>policy</w:t>
      </w:r>
      <w:proofErr w:type="spellEnd"/>
    </w:p>
    <w:p w14:paraId="5ABF7E4D" w14:textId="77777777" w:rsidR="00E02DDC" w:rsidRPr="00CC11D4" w:rsidRDefault="00E02DDC" w:rsidP="00F833AC">
      <w:pPr>
        <w:pStyle w:val="ListParagraph"/>
        <w:tabs>
          <w:tab w:val="left" w:pos="3960"/>
        </w:tabs>
        <w:spacing w:after="0" w:line="240" w:lineRule="auto"/>
        <w:ind w:left="1620" w:right="43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00C8F147" w14:textId="48D6A6E6" w:rsidR="007B6B0A" w:rsidRPr="007B6B0A" w:rsidRDefault="007B6B0A" w:rsidP="00F833AC">
      <w:pPr>
        <w:pStyle w:val="ListParagraph"/>
        <w:tabs>
          <w:tab w:val="left" w:pos="3960"/>
        </w:tabs>
        <w:spacing w:after="0" w:line="240" w:lineRule="auto"/>
        <w:ind w:left="1620" w:right="4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B6B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 a motion by Councilman Hayes, and second by Council</w:t>
      </w:r>
      <w:r w:rsidR="00640F3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man</w:t>
      </w:r>
      <w:r w:rsidRPr="007B6B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Johnson, a public hearing was set for agenda item 7.b-i</w:t>
      </w:r>
      <w:r w:rsidR="00640F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r w:rsidRPr="007B6B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at the council meeting on June 20, 2024.</w:t>
      </w:r>
    </w:p>
    <w:p w14:paraId="7B327BAC" w14:textId="77777777" w:rsidR="00E02DDC" w:rsidRPr="00640F37" w:rsidRDefault="00E02DDC" w:rsidP="00640F37">
      <w:pPr>
        <w:pStyle w:val="ListParagraph"/>
        <w:tabs>
          <w:tab w:val="left" w:pos="3960"/>
        </w:tabs>
        <w:spacing w:after="0" w:line="240" w:lineRule="auto"/>
        <w:ind w:left="1620" w:right="43"/>
        <w:rPr>
          <w:rFonts w:ascii="Times New Roman" w:eastAsia="Times New Roman" w:hAnsi="Times New Roman" w:cs="Times New Roman"/>
          <w:b/>
          <w:bCs/>
          <w:color w:val="000000"/>
          <w:kern w:val="0"/>
          <w:sz w:val="10"/>
          <w:szCs w:val="10"/>
          <w14:ligatures w14:val="none"/>
        </w:rPr>
      </w:pPr>
    </w:p>
    <w:p w14:paraId="42B860FC" w14:textId="18C53041" w:rsidR="00632C78" w:rsidRPr="00E02DDC" w:rsidRDefault="00632C78" w:rsidP="00F833AC">
      <w:pPr>
        <w:pStyle w:val="ListParagraph"/>
        <w:numPr>
          <w:ilvl w:val="0"/>
          <w:numId w:val="13"/>
        </w:numPr>
        <w:tabs>
          <w:tab w:val="left" w:pos="3960"/>
        </w:tabs>
        <w:spacing w:after="0" w:line="240" w:lineRule="auto"/>
        <w:ind w:left="1620" w:right="43" w:hanging="27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32C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Ordinance establishing a military leave policy</w:t>
      </w:r>
    </w:p>
    <w:p w14:paraId="5E976285" w14:textId="77777777" w:rsidR="00E02DDC" w:rsidRPr="00CC11D4" w:rsidRDefault="00E02DDC" w:rsidP="00F833AC">
      <w:pPr>
        <w:pStyle w:val="ListParagraph"/>
        <w:tabs>
          <w:tab w:val="left" w:pos="3960"/>
        </w:tabs>
        <w:spacing w:after="0" w:line="240" w:lineRule="auto"/>
        <w:ind w:left="1620" w:right="43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31D1F577" w14:textId="04ADB443" w:rsidR="007B6B0A" w:rsidRPr="007B6B0A" w:rsidRDefault="007B6B0A" w:rsidP="00CC11D4">
      <w:pPr>
        <w:pStyle w:val="ListParagraph"/>
        <w:tabs>
          <w:tab w:val="left" w:pos="3960"/>
        </w:tabs>
        <w:spacing w:after="0" w:line="240" w:lineRule="auto"/>
        <w:ind w:left="1620" w:right="4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62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On a motion by Councilman </w:t>
      </w:r>
      <w:r w:rsidRPr="0001145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Ha</w:t>
      </w:r>
      <w:r w:rsidR="0001145B" w:rsidRPr="0001145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yes</w:t>
      </w:r>
      <w:r w:rsidRPr="00B62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, and second by Council</w:t>
      </w:r>
      <w:r w:rsidR="00640F3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man</w:t>
      </w:r>
      <w:r w:rsidRPr="00B62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01145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Cushenberry</w:t>
      </w:r>
      <w:r w:rsidRPr="00B62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Pr="00515C6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public hearing was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515C6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et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for agenda item 7.b-i</w:t>
      </w:r>
      <w:r w:rsidR="00640F3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ii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at the council meeting on June 20, 2024.</w:t>
      </w:r>
    </w:p>
    <w:p w14:paraId="4858A8EA" w14:textId="77777777" w:rsidR="00515C63" w:rsidRPr="0042593D" w:rsidRDefault="00515C63" w:rsidP="00640F37">
      <w:pPr>
        <w:tabs>
          <w:tab w:val="left" w:pos="3960"/>
        </w:tabs>
        <w:spacing w:after="0" w:line="240" w:lineRule="auto"/>
        <w:ind w:left="1080" w:right="43"/>
        <w:contextualSpacing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5B47216D" w14:textId="77777777" w:rsidR="00167ABB" w:rsidRDefault="00167ABB" w:rsidP="00CC11D4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before="80" w:after="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MAYORS REPORT</w:t>
      </w:r>
    </w:p>
    <w:p w14:paraId="6E861622" w14:textId="616E5BAE" w:rsidR="008E2DA7" w:rsidRDefault="008E2DA7" w:rsidP="008E2DA7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7B19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2DB2349C" w14:textId="7FF725FE" w:rsidR="00AB0D27" w:rsidRDefault="00AB0D27" w:rsidP="000403A7">
      <w:pPr>
        <w:pStyle w:val="ListParagraph"/>
        <w:numPr>
          <w:ilvl w:val="0"/>
          <w:numId w:val="5"/>
        </w:numPr>
        <w:tabs>
          <w:tab w:val="left" w:pos="3330"/>
          <w:tab w:val="left" w:pos="837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AB0D2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Acceptance of Clear Lien </w:t>
      </w:r>
      <w:r w:rsid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for</w:t>
      </w:r>
      <w:r w:rsidRPr="00AB0D2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Sunshine Wastewater Treatment Facility</w:t>
      </w:r>
      <w:r w:rsidR="007905F5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7905F5" w:rsidRPr="00AB0D2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Headworks Project</w:t>
      </w:r>
    </w:p>
    <w:p w14:paraId="08460825" w14:textId="77777777" w:rsidR="00F833AC" w:rsidRPr="00F833AC" w:rsidRDefault="00F833AC" w:rsidP="00F833AC">
      <w:pPr>
        <w:pStyle w:val="ListParagraph"/>
        <w:tabs>
          <w:tab w:val="left" w:pos="3330"/>
          <w:tab w:val="left" w:pos="837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6"/>
          <w:szCs w:val="6"/>
          <w14:ligatures w14:val="none"/>
        </w:rPr>
      </w:pPr>
    </w:p>
    <w:p w14:paraId="3BB5BC6B" w14:textId="0543BA48" w:rsidR="00AB0D27" w:rsidRPr="00AB0D27" w:rsidRDefault="00AB0D27" w:rsidP="00F833AC">
      <w:pPr>
        <w:pStyle w:val="ListParagraph"/>
        <w:tabs>
          <w:tab w:val="left" w:pos="3330"/>
        </w:tabs>
        <w:spacing w:before="40"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AB0D2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On a motion by Council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man</w:t>
      </w:r>
      <w:r w:rsidRPr="00AB0D2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Hasten</w:t>
      </w:r>
      <w:r w:rsidRPr="00AB0D2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and second by Councilman Cushenberry, the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Clear Lien</w:t>
      </w:r>
      <w:r w:rsidRPr="00AB0D2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was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accepted</w:t>
      </w:r>
      <w:r w:rsidRPr="00AB0D2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.</w:t>
      </w:r>
    </w:p>
    <w:p w14:paraId="42D5E598" w14:textId="77777777" w:rsidR="00AB0D27" w:rsidRPr="00AB0D27" w:rsidRDefault="00AB0D27" w:rsidP="00AB0D27">
      <w:pPr>
        <w:tabs>
          <w:tab w:val="left" w:pos="333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:highlight w:val="yellow"/>
          <w14:ligatures w14:val="none"/>
        </w:rPr>
      </w:pPr>
    </w:p>
    <w:p w14:paraId="26E33EF3" w14:textId="52198955" w:rsidR="00790FBB" w:rsidRPr="007905F5" w:rsidRDefault="00790FBB" w:rsidP="000403A7">
      <w:pPr>
        <w:pStyle w:val="ListParagraph"/>
        <w:numPr>
          <w:ilvl w:val="0"/>
          <w:numId w:val="5"/>
        </w:numPr>
        <w:tabs>
          <w:tab w:val="left" w:pos="3330"/>
          <w:tab w:val="left" w:pos="837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Pay App #</w:t>
      </w:r>
      <w:r w:rsidR="007905F5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4</w:t>
      </w: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(final payment) </w:t>
      </w: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payable to </w:t>
      </w:r>
      <w:r w:rsidR="00AB0D27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Spinks Construction</w:t>
      </w:r>
      <w:r w:rsidR="000403A7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(</w:t>
      </w:r>
      <w:r w:rsidR="000403A7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Sunshine Wastewater Treatment Plant</w:t>
      </w: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– </w:t>
      </w:r>
      <w:r w:rsidR="007905F5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Headworks Project</w:t>
      </w:r>
      <w:r w:rsidR="00F833A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)</w:t>
      </w:r>
      <w:r w:rsidR="000403A7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="000403A7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$</w:t>
      </w:r>
      <w:r w:rsidR="000403A7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AB0D27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20,776.25</w:t>
      </w:r>
    </w:p>
    <w:p w14:paraId="76F2B030" w14:textId="77777777" w:rsidR="00790FBB" w:rsidRPr="007905F5" w:rsidRDefault="00790FBB" w:rsidP="00790FBB">
      <w:pPr>
        <w:tabs>
          <w:tab w:val="left" w:pos="333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:highlight w:val="yellow"/>
          <w14:ligatures w14:val="none"/>
        </w:rPr>
      </w:pPr>
    </w:p>
    <w:p w14:paraId="755419F6" w14:textId="3C62FE5B" w:rsidR="00790FBB" w:rsidRPr="007905F5" w:rsidRDefault="00790FBB" w:rsidP="00790FBB">
      <w:pPr>
        <w:pStyle w:val="ListParagraph"/>
        <w:tabs>
          <w:tab w:val="left" w:pos="333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On a motion by </w:t>
      </w:r>
      <w:r w:rsidR="00107179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Councilman </w:t>
      </w:r>
      <w:r w:rsidR="007905F5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Hayes</w:t>
      </w: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, and second by</w:t>
      </w:r>
      <w:r w:rsidR="00107179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Councilman </w:t>
      </w:r>
      <w:r w:rsidR="007905F5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Hasten</w:t>
      </w: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, the pay app was approved.</w:t>
      </w:r>
    </w:p>
    <w:p w14:paraId="7B68356E" w14:textId="75BF873B" w:rsidR="008E2DA7" w:rsidRPr="007905F5" w:rsidRDefault="008E2DA7" w:rsidP="008E2DA7">
      <w:pPr>
        <w:pStyle w:val="ListParagraph"/>
        <w:numPr>
          <w:ilvl w:val="0"/>
          <w:numId w:val="5"/>
        </w:numPr>
        <w:tabs>
          <w:tab w:val="left" w:pos="333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Pay App #</w:t>
      </w:r>
      <w:r w:rsidR="000403A7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1</w:t>
      </w:r>
      <w:r w:rsidR="007905F5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7</w:t>
      </w: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payable to </w:t>
      </w:r>
      <w:r w:rsidR="000403A7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J. Reed Constructors </w:t>
      </w: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(</w:t>
      </w:r>
      <w:r w:rsidR="000403A7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Municipal Complex</w:t>
      </w: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) – $</w:t>
      </w:r>
      <w:r w:rsidR="007905F5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29,142.20</w:t>
      </w:r>
    </w:p>
    <w:p w14:paraId="67D6C46E" w14:textId="77777777" w:rsidR="008E2DA7" w:rsidRPr="007905F5" w:rsidRDefault="008E2DA7" w:rsidP="008E2DA7">
      <w:pPr>
        <w:tabs>
          <w:tab w:val="left" w:pos="333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:highlight w:val="yellow"/>
          <w14:ligatures w14:val="none"/>
        </w:rPr>
      </w:pPr>
    </w:p>
    <w:p w14:paraId="2099727B" w14:textId="5552D62A" w:rsidR="000403A7" w:rsidRPr="007905F5" w:rsidRDefault="000403A7" w:rsidP="000403A7">
      <w:pPr>
        <w:tabs>
          <w:tab w:val="left" w:pos="3330"/>
          <w:tab w:val="left" w:pos="783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On a motion by </w:t>
      </w:r>
      <w:r w:rsidR="00107179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Councilman </w:t>
      </w:r>
      <w:r w:rsidR="007905F5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Hasten</w:t>
      </w: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, and second by</w:t>
      </w:r>
      <w:r w:rsidR="00107179"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Councilman Hayes</w:t>
      </w:r>
      <w:r w:rsidRPr="007905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, the pay app was approved.</w:t>
      </w:r>
    </w:p>
    <w:p w14:paraId="6D94AAD0" w14:textId="77777777" w:rsidR="000403A7" w:rsidRPr="0042593D" w:rsidRDefault="000403A7" w:rsidP="000403A7">
      <w:pPr>
        <w:tabs>
          <w:tab w:val="left" w:pos="3330"/>
          <w:tab w:val="left" w:pos="783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14:paraId="21D82E25" w14:textId="20A2DD1F" w:rsidR="008E2DA7" w:rsidRPr="00B509F2" w:rsidRDefault="00C96C30" w:rsidP="008770F5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Announcements</w:t>
      </w:r>
      <w:r w:rsidR="008E2DA7" w:rsidRPr="00B509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8E2DA7" w:rsidRPr="00B509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EA786EE" w14:textId="644EC1E7" w:rsidR="000A6277" w:rsidRPr="00A431EE" w:rsidRDefault="00A431EE" w:rsidP="008E2DA7">
      <w:pPr>
        <w:pStyle w:val="ListParagraph"/>
        <w:numPr>
          <w:ilvl w:val="0"/>
          <w:numId w:val="5"/>
        </w:numPr>
        <w:spacing w:after="8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A431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P</w:t>
      </w:r>
      <w:r w:rsidR="007905F5" w:rsidRPr="00A431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roclamation to American Legion 583.</w:t>
      </w:r>
    </w:p>
    <w:p w14:paraId="3A2A6247" w14:textId="35333056" w:rsidR="00E5396F" w:rsidRPr="00A431EE" w:rsidRDefault="00A431EE" w:rsidP="00F833AC">
      <w:pPr>
        <w:pStyle w:val="ListParagraph"/>
        <w:numPr>
          <w:ilvl w:val="0"/>
          <w:numId w:val="5"/>
        </w:num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A431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P</w:t>
      </w:r>
      <w:r w:rsidR="007905F5" w:rsidRPr="00A431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roclamation to Mr. &amp; Mrs. Alex and Marie</w:t>
      </w:r>
      <w:r w:rsidR="007D4EA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Ambeau</w:t>
      </w:r>
      <w:r w:rsidR="007905F5" w:rsidRPr="00A431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.</w:t>
      </w:r>
    </w:p>
    <w:p w14:paraId="11A284B9" w14:textId="77777777" w:rsidR="00094FB1" w:rsidRPr="00AD7538" w:rsidRDefault="00094FB1" w:rsidP="008E2DA7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F595A22" w14:textId="77777777" w:rsidR="00B47C07" w:rsidRDefault="00B47C07" w:rsidP="008770F5">
      <w:pPr>
        <w:numPr>
          <w:ilvl w:val="0"/>
          <w:numId w:val="11"/>
        </w:numPr>
        <w:spacing w:after="6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1BA689AF" w14:textId="4D2383D1" w:rsidR="00940668" w:rsidRDefault="00E0183C" w:rsidP="00940668">
      <w:pPr>
        <w:spacing w:after="6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Councilman </w:t>
      </w:r>
      <w:r w:rsidR="007905F5">
        <w:rPr>
          <w:rFonts w:ascii="Times New Roman" w:eastAsia="Times New Roman" w:hAnsi="Times New Roman" w:cs="Times New Roman"/>
          <w:b/>
          <w:color w:val="000000"/>
          <w:sz w:val="24"/>
        </w:rPr>
        <w:t>Johnson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– </w:t>
      </w:r>
      <w:r w:rsidR="00A431E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Thanked everyone for coming </w:t>
      </w:r>
      <w:proofErr w:type="gramStart"/>
      <w:r w:rsidR="00A431EE">
        <w:rPr>
          <w:rFonts w:ascii="Times New Roman" w:eastAsia="Times New Roman" w:hAnsi="Times New Roman" w:cs="Times New Roman"/>
          <w:bCs/>
          <w:color w:val="000000"/>
          <w:sz w:val="24"/>
        </w:rPr>
        <w:t>out</w:t>
      </w:r>
      <w:r w:rsidR="00F833AC">
        <w:rPr>
          <w:rFonts w:ascii="Times New Roman" w:eastAsia="Times New Roman" w:hAnsi="Times New Roman" w:cs="Times New Roman"/>
          <w:bCs/>
          <w:color w:val="000000"/>
          <w:sz w:val="24"/>
        </w:rPr>
        <w:t>;</w:t>
      </w:r>
      <w:proofErr w:type="gramEnd"/>
      <w:r w:rsidR="00A431E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looking forward to working with fellow councilmembers and the Mayor.</w:t>
      </w:r>
    </w:p>
    <w:p w14:paraId="2F72AA3A" w14:textId="77777777" w:rsidR="00B47C07" w:rsidRPr="008770F5" w:rsidRDefault="00B47C07" w:rsidP="008E2DA7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5C0FE2E1" w14:textId="77777777" w:rsidR="00CD3EB4" w:rsidRPr="00C96C30" w:rsidRDefault="00CD3EB4" w:rsidP="00C96C30">
      <w:pPr>
        <w:numPr>
          <w:ilvl w:val="0"/>
          <w:numId w:val="11"/>
        </w:numPr>
        <w:spacing w:after="60" w:line="240" w:lineRule="auto"/>
        <w:ind w:right="43" w:hanging="720"/>
        <w:jc w:val="both"/>
        <w:rPr>
          <w:rFonts w:ascii="Times New Roman" w:hAnsi="Times New Roman" w:cs="Times New Roman"/>
        </w:rPr>
      </w:pPr>
      <w:r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ADJOURNMENT</w:t>
      </w:r>
      <w:bookmarkEnd w:id="0"/>
    </w:p>
    <w:p w14:paraId="0D280F4F" w14:textId="62F0DABF" w:rsidR="00C96C30" w:rsidRPr="007C064F" w:rsidRDefault="00C96C30" w:rsidP="00C96C30">
      <w:pPr>
        <w:spacing w:after="0" w:line="240" w:lineRule="auto"/>
        <w:ind w:left="720" w:right="43"/>
        <w:jc w:val="both"/>
        <w:rPr>
          <w:rFonts w:ascii="Times New Roman" w:hAnsi="Times New Roman" w:cs="Times New Roman"/>
        </w:rPr>
      </w:pPr>
      <w:r w:rsidRPr="005F05B2">
        <w:rPr>
          <w:rFonts w:ascii="Times New Roman" w:eastAsia="Times New Roman" w:hAnsi="Times New Roman" w:cs="Times New Roman"/>
          <w:bCs/>
          <w:color w:val="000000"/>
          <w:sz w:val="24"/>
        </w:rPr>
        <w:t>On a motion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D4EA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by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</w:t>
      </w:r>
      <w:r w:rsidR="00A431EE"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5F05B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 w:rsidRPr="008C782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and second by Councilman </w:t>
      </w:r>
      <w:r w:rsidR="007D4EA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Hasten</w:t>
      </w:r>
      <w:r w:rsidRPr="005F05B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the meeting was adjo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ur</w:t>
      </w:r>
      <w:r w:rsidRPr="005F05B2">
        <w:rPr>
          <w:rFonts w:ascii="Times New Roman" w:eastAsia="Times New Roman" w:hAnsi="Times New Roman" w:cs="Times New Roman"/>
          <w:bCs/>
          <w:color w:val="000000"/>
          <w:sz w:val="24"/>
        </w:rPr>
        <w:t>ned.</w:t>
      </w:r>
    </w:p>
    <w:sectPr w:rsidR="00C96C30" w:rsidRPr="007C064F" w:rsidSect="00052062">
      <w:headerReference w:type="default" r:id="rId10"/>
      <w:footerReference w:type="default" r:id="rId11"/>
      <w:pgSz w:w="12240" w:h="15840"/>
      <w:pgMar w:top="288" w:right="1152" w:bottom="288" w:left="1152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A1D30" w14:textId="77777777" w:rsidR="00982C9E" w:rsidRDefault="00982C9E" w:rsidP="005429A6">
      <w:pPr>
        <w:spacing w:after="0" w:line="240" w:lineRule="auto"/>
      </w:pPr>
      <w:r>
        <w:separator/>
      </w:r>
    </w:p>
  </w:endnote>
  <w:endnote w:type="continuationSeparator" w:id="0">
    <w:p w14:paraId="746F26E5" w14:textId="77777777" w:rsidR="00982C9E" w:rsidRDefault="00982C9E" w:rsidP="0054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EB0F" w14:textId="43506C0B" w:rsidR="005C0D8F" w:rsidRPr="00281922" w:rsidRDefault="0081419A" w:rsidP="005C0D8F">
    <w:pPr>
      <w:pStyle w:val="Footer"/>
      <w:rPr>
        <w:color w:val="767171" w:themeColor="background2" w:themeShade="80"/>
        <w:kern w:val="0"/>
        <w14:ligatures w14:val="none"/>
      </w:rPr>
    </w:pPr>
    <w:sdt>
      <w:sdtPr>
        <w:rPr>
          <w:color w:val="767171" w:themeColor="background2" w:themeShade="80"/>
          <w:kern w:val="0"/>
          <w14:ligatures w14:val="none"/>
        </w:rPr>
        <w:id w:val="465013354"/>
        <w:docPartObj>
          <w:docPartGallery w:val="Page Numbers (Bottom of Page)"/>
          <w:docPartUnique/>
        </w:docPartObj>
      </w:sdtPr>
      <w:sdtEndPr/>
      <w:sdtContent>
        <w:r w:rsidR="005C0D8F" w:rsidRPr="00281922">
          <w:rPr>
            <w:color w:val="767171" w:themeColor="background2" w:themeShade="80"/>
            <w:kern w:val="0"/>
            <w14:ligatures w14:val="none"/>
          </w:rPr>
          <w:t xml:space="preserve">Page </w:t>
        </w:r>
        <w:r w:rsidR="005C0D8F" w:rsidRPr="00281922">
          <w:rPr>
            <w:color w:val="767171" w:themeColor="background2" w:themeShade="80"/>
            <w:kern w:val="0"/>
            <w14:ligatures w14:val="none"/>
          </w:rPr>
          <w:fldChar w:fldCharType="begin"/>
        </w:r>
        <w:r w:rsidR="005C0D8F" w:rsidRPr="00281922">
          <w:rPr>
            <w:color w:val="767171" w:themeColor="background2" w:themeShade="80"/>
            <w:kern w:val="0"/>
            <w14:ligatures w14:val="none"/>
          </w:rPr>
          <w:instrText xml:space="preserve"> PAGE   \* MERGEFORMAT </w:instrText>
        </w:r>
        <w:r w:rsidR="005C0D8F" w:rsidRPr="00281922">
          <w:rPr>
            <w:color w:val="767171" w:themeColor="background2" w:themeShade="80"/>
            <w:kern w:val="0"/>
            <w14:ligatures w14:val="none"/>
          </w:rPr>
          <w:fldChar w:fldCharType="separate"/>
        </w:r>
        <w:r w:rsidR="005C0D8F" w:rsidRPr="00281922">
          <w:rPr>
            <w:color w:val="767171" w:themeColor="background2" w:themeShade="80"/>
            <w:kern w:val="0"/>
            <w14:ligatures w14:val="none"/>
          </w:rPr>
          <w:t>2</w:t>
        </w:r>
        <w:r w:rsidR="005C0D8F" w:rsidRPr="00281922">
          <w:rPr>
            <w:color w:val="767171" w:themeColor="background2" w:themeShade="80"/>
            <w:kern w:val="0"/>
            <w14:ligatures w14:val="none"/>
          </w:rPr>
          <w:fldChar w:fldCharType="end"/>
        </w:r>
        <w:r w:rsidR="005C0D8F" w:rsidRPr="00281922">
          <w:rPr>
            <w:color w:val="767171" w:themeColor="background2" w:themeShade="80"/>
            <w:kern w:val="0"/>
            <w14:ligatures w14:val="none"/>
          </w:rPr>
          <w:t xml:space="preserve"> of </w:t>
        </w:r>
      </w:sdtContent>
    </w:sdt>
    <w:r w:rsidR="00EE5CF0" w:rsidRPr="00281922">
      <w:rPr>
        <w:color w:val="767171" w:themeColor="background2" w:themeShade="80"/>
        <w:kern w:val="0"/>
        <w14:ligatures w14:val="none"/>
      </w:rPr>
      <w:t>3</w:t>
    </w:r>
  </w:p>
  <w:p w14:paraId="28250BDA" w14:textId="31DFD1E6" w:rsidR="005429A6" w:rsidRPr="00281922" w:rsidRDefault="005C0D8F">
    <w:pPr>
      <w:pStyle w:val="Footer"/>
      <w:rPr>
        <w:color w:val="767171" w:themeColor="background2" w:themeShade="80"/>
        <w:kern w:val="0"/>
        <w14:ligatures w14:val="none"/>
      </w:rPr>
    </w:pPr>
    <w:r w:rsidRPr="00281922">
      <w:rPr>
        <w:color w:val="767171" w:themeColor="background2" w:themeShade="80"/>
        <w:kern w:val="0"/>
        <w14:ligatures w14:val="none"/>
      </w:rPr>
      <w:t>202</w:t>
    </w:r>
    <w:r w:rsidR="009C00A6" w:rsidRPr="00281922">
      <w:rPr>
        <w:color w:val="767171" w:themeColor="background2" w:themeShade="80"/>
        <w:kern w:val="0"/>
        <w14:ligatures w14:val="none"/>
      </w:rPr>
      <w:t>4</w:t>
    </w:r>
    <w:r w:rsidR="00752E87" w:rsidRPr="00281922">
      <w:rPr>
        <w:color w:val="767171" w:themeColor="background2" w:themeShade="80"/>
        <w:kern w:val="0"/>
        <w14:ligatures w14:val="none"/>
      </w:rPr>
      <w:t>0</w:t>
    </w:r>
    <w:r w:rsidR="00CC11D4" w:rsidRPr="00281922">
      <w:rPr>
        <w:color w:val="767171" w:themeColor="background2" w:themeShade="80"/>
        <w:kern w:val="0"/>
        <w14:ligatures w14:val="none"/>
      </w:rPr>
      <w:t>516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08C7E" w14:textId="77777777" w:rsidR="00982C9E" w:rsidRDefault="00982C9E" w:rsidP="005429A6">
      <w:pPr>
        <w:spacing w:after="0" w:line="240" w:lineRule="auto"/>
      </w:pPr>
      <w:r>
        <w:separator/>
      </w:r>
    </w:p>
  </w:footnote>
  <w:footnote w:type="continuationSeparator" w:id="0">
    <w:p w14:paraId="7E2ACA1E" w14:textId="77777777" w:rsidR="00982C9E" w:rsidRDefault="00982C9E" w:rsidP="0054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2580" w14:textId="57EE97AC" w:rsidR="005429A6" w:rsidRDefault="00542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3462"/>
    <w:multiLevelType w:val="hybridMultilevel"/>
    <w:tmpl w:val="9184EF3C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70C"/>
    <w:multiLevelType w:val="hybridMultilevel"/>
    <w:tmpl w:val="9914349E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171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42B10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91B4B"/>
    <w:multiLevelType w:val="hybridMultilevel"/>
    <w:tmpl w:val="9EDA8BDE"/>
    <w:lvl w:ilvl="0" w:tplc="C6C86656">
      <w:start w:val="1"/>
      <w:numFmt w:val="upperRoman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C3178"/>
    <w:multiLevelType w:val="hybridMultilevel"/>
    <w:tmpl w:val="9914349E"/>
    <w:lvl w:ilvl="0" w:tplc="FFFFFFFF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."/>
      <w:lvlJc w:val="left"/>
      <w:pPr>
        <w:ind w:left="171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84613"/>
    <w:multiLevelType w:val="hybridMultilevel"/>
    <w:tmpl w:val="0AE43768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6F3C58"/>
    <w:multiLevelType w:val="hybridMultilevel"/>
    <w:tmpl w:val="71962B68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D437AD3"/>
    <w:multiLevelType w:val="hybridMultilevel"/>
    <w:tmpl w:val="9F922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AD101D"/>
    <w:multiLevelType w:val="hybridMultilevel"/>
    <w:tmpl w:val="C2523B1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2044DB8"/>
    <w:multiLevelType w:val="hybridMultilevel"/>
    <w:tmpl w:val="5952F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C91D49"/>
    <w:multiLevelType w:val="hybridMultilevel"/>
    <w:tmpl w:val="273A2EB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0" w15:restartNumberingAfterBreak="0">
    <w:nsid w:val="51C95516"/>
    <w:multiLevelType w:val="hybridMultilevel"/>
    <w:tmpl w:val="C396C92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5082A5E"/>
    <w:multiLevelType w:val="hybridMultilevel"/>
    <w:tmpl w:val="479822E8"/>
    <w:lvl w:ilvl="0" w:tplc="0409000F">
      <w:start w:val="1"/>
      <w:numFmt w:val="decimal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2" w15:restartNumberingAfterBreak="0">
    <w:nsid w:val="6DC33128"/>
    <w:multiLevelType w:val="hybridMultilevel"/>
    <w:tmpl w:val="E8FEE0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07394101">
    <w:abstractNumId w:val="1"/>
  </w:num>
  <w:num w:numId="2" w16cid:durableId="75790737">
    <w:abstractNumId w:val="11"/>
  </w:num>
  <w:num w:numId="3" w16cid:durableId="1102648452">
    <w:abstractNumId w:val="8"/>
  </w:num>
  <w:num w:numId="4" w16cid:durableId="1364478378">
    <w:abstractNumId w:val="12"/>
  </w:num>
  <w:num w:numId="5" w16cid:durableId="1034382311">
    <w:abstractNumId w:val="9"/>
  </w:num>
  <w:num w:numId="6" w16cid:durableId="2020813310">
    <w:abstractNumId w:val="5"/>
  </w:num>
  <w:num w:numId="7" w16cid:durableId="1714887529">
    <w:abstractNumId w:val="7"/>
  </w:num>
  <w:num w:numId="8" w16cid:durableId="1870289151">
    <w:abstractNumId w:val="0"/>
  </w:num>
  <w:num w:numId="9" w16cid:durableId="4554034">
    <w:abstractNumId w:val="6"/>
  </w:num>
  <w:num w:numId="10" w16cid:durableId="1459832667">
    <w:abstractNumId w:val="4"/>
  </w:num>
  <w:num w:numId="11" w16cid:durableId="30349525">
    <w:abstractNumId w:val="3"/>
  </w:num>
  <w:num w:numId="12" w16cid:durableId="1918899782">
    <w:abstractNumId w:val="2"/>
  </w:num>
  <w:num w:numId="13" w16cid:durableId="1862821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B4"/>
    <w:rsid w:val="0001145B"/>
    <w:rsid w:val="000220BB"/>
    <w:rsid w:val="00034732"/>
    <w:rsid w:val="000403A7"/>
    <w:rsid w:val="00052062"/>
    <w:rsid w:val="00062CF6"/>
    <w:rsid w:val="00066156"/>
    <w:rsid w:val="0006668A"/>
    <w:rsid w:val="00075D4A"/>
    <w:rsid w:val="00094FB1"/>
    <w:rsid w:val="000A6277"/>
    <w:rsid w:val="000F6F44"/>
    <w:rsid w:val="00107179"/>
    <w:rsid w:val="00123033"/>
    <w:rsid w:val="00131463"/>
    <w:rsid w:val="0014566B"/>
    <w:rsid w:val="00154B56"/>
    <w:rsid w:val="00162BCB"/>
    <w:rsid w:val="00163871"/>
    <w:rsid w:val="00167ABB"/>
    <w:rsid w:val="001705EE"/>
    <w:rsid w:val="00174E9E"/>
    <w:rsid w:val="0017517F"/>
    <w:rsid w:val="00175423"/>
    <w:rsid w:val="0019088B"/>
    <w:rsid w:val="001971A0"/>
    <w:rsid w:val="001C1776"/>
    <w:rsid w:val="001C36AA"/>
    <w:rsid w:val="001C55DB"/>
    <w:rsid w:val="001E5979"/>
    <w:rsid w:val="001E78F8"/>
    <w:rsid w:val="00207AFB"/>
    <w:rsid w:val="00210CB7"/>
    <w:rsid w:val="0022454A"/>
    <w:rsid w:val="00225ABF"/>
    <w:rsid w:val="00232755"/>
    <w:rsid w:val="00237FEB"/>
    <w:rsid w:val="002517DC"/>
    <w:rsid w:val="002520A3"/>
    <w:rsid w:val="00281922"/>
    <w:rsid w:val="0028446A"/>
    <w:rsid w:val="002B3BD1"/>
    <w:rsid w:val="002D4181"/>
    <w:rsid w:val="00301B2A"/>
    <w:rsid w:val="003173D8"/>
    <w:rsid w:val="00334048"/>
    <w:rsid w:val="00337666"/>
    <w:rsid w:val="003423CA"/>
    <w:rsid w:val="003453FB"/>
    <w:rsid w:val="003A72B8"/>
    <w:rsid w:val="003C7F68"/>
    <w:rsid w:val="003E73B6"/>
    <w:rsid w:val="003F7B74"/>
    <w:rsid w:val="00403904"/>
    <w:rsid w:val="00424610"/>
    <w:rsid w:val="0042491C"/>
    <w:rsid w:val="0042593D"/>
    <w:rsid w:val="00425A79"/>
    <w:rsid w:val="00444044"/>
    <w:rsid w:val="00462F34"/>
    <w:rsid w:val="004948E2"/>
    <w:rsid w:val="004A71FF"/>
    <w:rsid w:val="004E2D1C"/>
    <w:rsid w:val="004F2421"/>
    <w:rsid w:val="004F4D4C"/>
    <w:rsid w:val="00515C63"/>
    <w:rsid w:val="0052166C"/>
    <w:rsid w:val="00540EB7"/>
    <w:rsid w:val="005429A6"/>
    <w:rsid w:val="00550C36"/>
    <w:rsid w:val="00596EA2"/>
    <w:rsid w:val="005C00C2"/>
    <w:rsid w:val="005C0D8F"/>
    <w:rsid w:val="005D7458"/>
    <w:rsid w:val="005F0FA5"/>
    <w:rsid w:val="005F189D"/>
    <w:rsid w:val="00603EEA"/>
    <w:rsid w:val="00622369"/>
    <w:rsid w:val="00625563"/>
    <w:rsid w:val="00630970"/>
    <w:rsid w:val="00632C78"/>
    <w:rsid w:val="006358B5"/>
    <w:rsid w:val="00636BF8"/>
    <w:rsid w:val="00640F37"/>
    <w:rsid w:val="00682A84"/>
    <w:rsid w:val="0069438B"/>
    <w:rsid w:val="006A0745"/>
    <w:rsid w:val="006A4A24"/>
    <w:rsid w:val="006B44EF"/>
    <w:rsid w:val="006C5F42"/>
    <w:rsid w:val="006D2EDA"/>
    <w:rsid w:val="006D6164"/>
    <w:rsid w:val="006D7B45"/>
    <w:rsid w:val="006F47F2"/>
    <w:rsid w:val="007117A6"/>
    <w:rsid w:val="00712E46"/>
    <w:rsid w:val="0073178D"/>
    <w:rsid w:val="00733886"/>
    <w:rsid w:val="0073404B"/>
    <w:rsid w:val="00752E87"/>
    <w:rsid w:val="00757802"/>
    <w:rsid w:val="007745C5"/>
    <w:rsid w:val="007905F5"/>
    <w:rsid w:val="00790FBB"/>
    <w:rsid w:val="007943F0"/>
    <w:rsid w:val="007A3192"/>
    <w:rsid w:val="007B5A8B"/>
    <w:rsid w:val="007B6B0A"/>
    <w:rsid w:val="007C4129"/>
    <w:rsid w:val="007C45B1"/>
    <w:rsid w:val="007D449C"/>
    <w:rsid w:val="007D4720"/>
    <w:rsid w:val="007D4EA5"/>
    <w:rsid w:val="007D5C17"/>
    <w:rsid w:val="00805DEE"/>
    <w:rsid w:val="00813C82"/>
    <w:rsid w:val="0081419A"/>
    <w:rsid w:val="00815BA2"/>
    <w:rsid w:val="008221E5"/>
    <w:rsid w:val="0082701E"/>
    <w:rsid w:val="008273EC"/>
    <w:rsid w:val="00832AA3"/>
    <w:rsid w:val="0083703D"/>
    <w:rsid w:val="008446F0"/>
    <w:rsid w:val="00845FCD"/>
    <w:rsid w:val="00853809"/>
    <w:rsid w:val="00865DA1"/>
    <w:rsid w:val="008770F5"/>
    <w:rsid w:val="008779FC"/>
    <w:rsid w:val="008843B9"/>
    <w:rsid w:val="00894432"/>
    <w:rsid w:val="008B1D88"/>
    <w:rsid w:val="008C0562"/>
    <w:rsid w:val="008C6F23"/>
    <w:rsid w:val="008C7824"/>
    <w:rsid w:val="008D7FDA"/>
    <w:rsid w:val="008E2DA7"/>
    <w:rsid w:val="008E603D"/>
    <w:rsid w:val="008F1739"/>
    <w:rsid w:val="008F2017"/>
    <w:rsid w:val="008F4B4F"/>
    <w:rsid w:val="00906F67"/>
    <w:rsid w:val="00912AA5"/>
    <w:rsid w:val="00940668"/>
    <w:rsid w:val="00947D3D"/>
    <w:rsid w:val="00951F32"/>
    <w:rsid w:val="00955ADF"/>
    <w:rsid w:val="009650F7"/>
    <w:rsid w:val="009746A8"/>
    <w:rsid w:val="00982C9E"/>
    <w:rsid w:val="00990AEE"/>
    <w:rsid w:val="009A26BD"/>
    <w:rsid w:val="009C00A6"/>
    <w:rsid w:val="009C349D"/>
    <w:rsid w:val="009D1E2F"/>
    <w:rsid w:val="009E594F"/>
    <w:rsid w:val="00A00529"/>
    <w:rsid w:val="00A01867"/>
    <w:rsid w:val="00A16D2B"/>
    <w:rsid w:val="00A3179C"/>
    <w:rsid w:val="00A353C8"/>
    <w:rsid w:val="00A35DA1"/>
    <w:rsid w:val="00A431EE"/>
    <w:rsid w:val="00A9232D"/>
    <w:rsid w:val="00AA6E7B"/>
    <w:rsid w:val="00AB0D27"/>
    <w:rsid w:val="00AB6BB4"/>
    <w:rsid w:val="00AC4E30"/>
    <w:rsid w:val="00AD3B11"/>
    <w:rsid w:val="00AD7538"/>
    <w:rsid w:val="00AF3F1D"/>
    <w:rsid w:val="00B113E8"/>
    <w:rsid w:val="00B34E9A"/>
    <w:rsid w:val="00B35632"/>
    <w:rsid w:val="00B47C07"/>
    <w:rsid w:val="00B509F2"/>
    <w:rsid w:val="00B6246A"/>
    <w:rsid w:val="00B65670"/>
    <w:rsid w:val="00BA1540"/>
    <w:rsid w:val="00BA3554"/>
    <w:rsid w:val="00BA7D0F"/>
    <w:rsid w:val="00BD47D4"/>
    <w:rsid w:val="00BD613A"/>
    <w:rsid w:val="00BF0B02"/>
    <w:rsid w:val="00C02389"/>
    <w:rsid w:val="00C317AD"/>
    <w:rsid w:val="00C420CA"/>
    <w:rsid w:val="00C5650C"/>
    <w:rsid w:val="00C605C9"/>
    <w:rsid w:val="00C64C0E"/>
    <w:rsid w:val="00C96C30"/>
    <w:rsid w:val="00CA138D"/>
    <w:rsid w:val="00CA17CA"/>
    <w:rsid w:val="00CC11D4"/>
    <w:rsid w:val="00CD3EB4"/>
    <w:rsid w:val="00D05019"/>
    <w:rsid w:val="00D060CC"/>
    <w:rsid w:val="00D12EAC"/>
    <w:rsid w:val="00D35E9A"/>
    <w:rsid w:val="00D4733D"/>
    <w:rsid w:val="00D80B88"/>
    <w:rsid w:val="00D843CE"/>
    <w:rsid w:val="00DE2F92"/>
    <w:rsid w:val="00E0183C"/>
    <w:rsid w:val="00E02DDC"/>
    <w:rsid w:val="00E14533"/>
    <w:rsid w:val="00E30D3A"/>
    <w:rsid w:val="00E5396F"/>
    <w:rsid w:val="00E65565"/>
    <w:rsid w:val="00E7410A"/>
    <w:rsid w:val="00EE5CF0"/>
    <w:rsid w:val="00F00077"/>
    <w:rsid w:val="00F222B0"/>
    <w:rsid w:val="00F356A1"/>
    <w:rsid w:val="00F35806"/>
    <w:rsid w:val="00F468D9"/>
    <w:rsid w:val="00F527FD"/>
    <w:rsid w:val="00F833AC"/>
    <w:rsid w:val="00F8406D"/>
    <w:rsid w:val="00FA5FB3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10DEF"/>
  <w15:chartTrackingRefBased/>
  <w15:docId w15:val="{1CCBDFB1-34EE-49B2-86CD-3E8E1C9C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EB4"/>
  </w:style>
  <w:style w:type="paragraph" w:styleId="Footer">
    <w:name w:val="footer"/>
    <w:basedOn w:val="Normal"/>
    <w:link w:val="FooterChar"/>
    <w:uiPriority w:val="99"/>
    <w:unhideWhenUsed/>
    <w:rsid w:val="00CD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EB4"/>
  </w:style>
  <w:style w:type="paragraph" w:styleId="ListParagraph">
    <w:name w:val="List Paragraph"/>
    <w:basedOn w:val="Normal"/>
    <w:uiPriority w:val="34"/>
    <w:qFormat/>
    <w:rsid w:val="00CD3EB4"/>
    <w:pPr>
      <w:ind w:left="720"/>
      <w:contextualSpacing/>
    </w:pPr>
  </w:style>
  <w:style w:type="paragraph" w:customStyle="1" w:styleId="xmsonormal">
    <w:name w:val="x_msonormal"/>
    <w:basedOn w:val="Normal"/>
    <w:rsid w:val="00AC4E30"/>
    <w:pPr>
      <w:spacing w:after="0" w:line="240" w:lineRule="auto"/>
    </w:pPr>
    <w:rPr>
      <w:rFonts w:ascii="Aptos" w:hAnsi="Aptos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397A-4F8D-4297-AB1E-CA5E9F1B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</cp:revision>
  <cp:lastPrinted>2024-06-04T21:03:00Z</cp:lastPrinted>
  <dcterms:created xsi:type="dcterms:W3CDTF">2024-06-18T20:06:00Z</dcterms:created>
  <dcterms:modified xsi:type="dcterms:W3CDTF">2024-07-11T13:30:00Z</dcterms:modified>
</cp:coreProperties>
</file>