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83ED" w14:textId="35B9AC60" w:rsidR="0040313E" w:rsidRDefault="0040313E" w:rsidP="0040313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D15EC">
        <w:rPr>
          <w:rFonts w:ascii="Times New Roman" w:hAnsi="Times New Roman" w:cs="Times New Roman"/>
          <w:b/>
          <w:bCs/>
          <w:i/>
          <w:noProof/>
          <w:color w:val="000099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F16A5FC" wp14:editId="1B0FE083">
            <wp:simplePos x="0" y="0"/>
            <wp:positionH relativeFrom="margin">
              <wp:posOffset>2343150</wp:posOffset>
            </wp:positionH>
            <wp:positionV relativeFrom="paragraph">
              <wp:posOffset>-676275</wp:posOffset>
            </wp:positionV>
            <wp:extent cx="1086498" cy="1085850"/>
            <wp:effectExtent l="0" t="0" r="0" b="0"/>
            <wp:wrapNone/>
            <wp:docPr id="1" name="Picture 1" descr="A blue and yellow seal with a pelica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seal with a pelican&#10;&#10;Description automatically generated with low confidence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98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E17E8" w14:textId="77777777" w:rsidR="0040313E" w:rsidRDefault="0040313E" w:rsidP="0040313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09E2B7EB" w14:textId="6B380113" w:rsidR="0040313E" w:rsidRDefault="0040313E" w:rsidP="0040313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MAYOR &amp; CITY COUNCIL MEETING AGENDA</w:t>
      </w:r>
    </w:p>
    <w:p w14:paraId="59B6791A" w14:textId="77777777" w:rsidR="0040313E" w:rsidRDefault="0040313E" w:rsidP="0040313E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St. Gabriel Council Chambers │5035 Iberville Street, St. Gabriel LA 70776</w:t>
      </w:r>
    </w:p>
    <w:p w14:paraId="4850C644" w14:textId="3B38458D" w:rsidR="0040313E" w:rsidRDefault="0040313E" w:rsidP="0040313E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Thursday, July 17, 2025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sym w:font="Symbol" w:char="F0EF"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6:00 p.m.</w:t>
      </w:r>
      <w:r w:rsidR="001E580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>
        <w:rPr>
          <w:noProof/>
        </w:rPr>
        <w:t xml:space="preserve"> </w:t>
      </w:r>
    </w:p>
    <w:p w14:paraId="5DD30727" w14:textId="77777777" w:rsidR="0040313E" w:rsidRDefault="0040313E" w:rsidP="00FD5287">
      <w:pPr>
        <w:keepNext/>
        <w:keepLines/>
        <w:numPr>
          <w:ilvl w:val="0"/>
          <w:numId w:val="1"/>
        </w:numPr>
        <w:tabs>
          <w:tab w:val="center" w:pos="4811"/>
        </w:tabs>
        <w:spacing w:line="276" w:lineRule="auto"/>
        <w:contextualSpacing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CALL TO ORDER – ROLL CALL – PRAYER – PLEDGE OF ALLEGIANCE  </w:t>
      </w:r>
    </w:p>
    <w:p w14:paraId="03C644F4" w14:textId="77777777" w:rsidR="0040313E" w:rsidRDefault="0040313E" w:rsidP="00FD5287">
      <w:pPr>
        <w:keepNext/>
        <w:keepLines/>
        <w:numPr>
          <w:ilvl w:val="0"/>
          <w:numId w:val="1"/>
        </w:numPr>
        <w:tabs>
          <w:tab w:val="center" w:pos="4811"/>
        </w:tabs>
        <w:spacing w:line="276" w:lineRule="auto"/>
        <w:contextualSpacing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PUBLIC COMMENT</w:t>
      </w:r>
    </w:p>
    <w:p w14:paraId="684FF9B0" w14:textId="6F280A44" w:rsidR="0040313E" w:rsidRDefault="0040313E" w:rsidP="0040313E">
      <w:pPr>
        <w:keepNext/>
        <w:keepLines/>
        <w:numPr>
          <w:ilvl w:val="0"/>
          <w:numId w:val="1"/>
        </w:numPr>
        <w:tabs>
          <w:tab w:val="center" w:pos="4811"/>
        </w:tabs>
        <w:spacing w:after="120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MOTION CONSIDERATION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To Approve and Adopt Minutes for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9132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Special Meeting dated June 4, </w:t>
      </w:r>
      <w:r w:rsidR="0090012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2025,</w:t>
      </w:r>
      <w:r w:rsidR="009132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Regular Meeting dated June 19, 2025</w:t>
      </w:r>
    </w:p>
    <w:p w14:paraId="61A28B22" w14:textId="66CAFFCA" w:rsidR="00FD5287" w:rsidRDefault="00FD5287" w:rsidP="009132B2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RESOLUTION OF CONDOLENCE</w:t>
      </w:r>
    </w:p>
    <w:p w14:paraId="36748591" w14:textId="07C440F4" w:rsidR="00FD5287" w:rsidRPr="00FD5287" w:rsidRDefault="009132B2" w:rsidP="009132B2">
      <w:pPr>
        <w:numPr>
          <w:ilvl w:val="1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St. Gabriel Police Captain </w:t>
      </w:r>
      <w:r w:rsidR="00FD5287" w:rsidRPr="00FD52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Devin “Curly” Boutte</w:t>
      </w:r>
    </w:p>
    <w:p w14:paraId="204E45BE" w14:textId="0BA08198" w:rsidR="00A35400" w:rsidRPr="00A35400" w:rsidRDefault="0040313E" w:rsidP="00497C97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MOTION TO ADOPT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39E7C7CE" w14:textId="0700C6A4" w:rsidR="00A35400" w:rsidRDefault="00A35400" w:rsidP="00A35400">
      <w:pPr>
        <w:numPr>
          <w:ilvl w:val="1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Advocate as the City’s official journal</w:t>
      </w:r>
    </w:p>
    <w:p w14:paraId="154BF472" w14:textId="445D73B0" w:rsidR="00497C97" w:rsidRPr="00497C97" w:rsidRDefault="00497C97" w:rsidP="006B4498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97C9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INTRODUCTION</w:t>
      </w:r>
      <w:r w:rsidR="00B55D0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B55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– </w:t>
      </w:r>
      <w:r w:rsidR="003C09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City of St. Gabriel </w:t>
      </w:r>
      <w:r w:rsidR="00684B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 w:rsidR="009132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ubdivision </w:t>
      </w:r>
      <w:r w:rsidR="003C09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</w:t>
      </w:r>
      <w:r w:rsidR="009132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egulations</w:t>
      </w:r>
      <w:r w:rsidR="003C09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(Draft)</w:t>
      </w:r>
    </w:p>
    <w:p w14:paraId="70911E65" w14:textId="19A99850" w:rsidR="00386A30" w:rsidRPr="00386A30" w:rsidRDefault="00386A30" w:rsidP="00386A30">
      <w:pPr>
        <w:numPr>
          <w:ilvl w:val="0"/>
          <w:numId w:val="1"/>
        </w:numPr>
        <w:spacing w:after="16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C5E7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CODE ENFORCEMENT –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</w:t>
      </w:r>
      <w:r w:rsidRPr="007C5E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otification to correct or appear for dilapidated structures</w:t>
      </w:r>
    </w:p>
    <w:p w14:paraId="5375D75A" w14:textId="58492B08" w:rsidR="00386A30" w:rsidRPr="00C70093" w:rsidRDefault="00386A30" w:rsidP="00C7009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009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1620 Besson Lane, Sunshine  LA 70780</w:t>
      </w:r>
      <w:r w:rsidR="00C70093" w:rsidRPr="00C7009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 Dilapidated Structure</w:t>
      </w:r>
    </w:p>
    <w:p w14:paraId="4751C4DB" w14:textId="5FB53D3B" w:rsidR="00386A30" w:rsidRPr="00C70093" w:rsidRDefault="00386A30" w:rsidP="00C7009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009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2065 Jake Lane, Sunshine, LA 70780</w:t>
      </w:r>
      <w:r w:rsidR="00C70093" w:rsidRPr="00C7009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 Dilapidated Structure</w:t>
      </w:r>
    </w:p>
    <w:p w14:paraId="6EFC774F" w14:textId="718144CB" w:rsidR="00386A30" w:rsidRDefault="00386A30" w:rsidP="00C7009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009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570 </w:t>
      </w:r>
      <w:r w:rsidR="00C70093" w:rsidRPr="00C7009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Bayou Paul Lane</w:t>
      </w:r>
      <w:r w:rsidR="00C70093" w:rsidRPr="00C7009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 Dilapidated Structure</w:t>
      </w:r>
    </w:p>
    <w:p w14:paraId="344C6D4E" w14:textId="77777777" w:rsidR="00C70093" w:rsidRPr="00C70093" w:rsidRDefault="00C70093" w:rsidP="00C70093">
      <w:pPr>
        <w:pStyle w:val="ListParagraph"/>
        <w:ind w:left="1440"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E19A55C" w14:textId="6E3A22B1" w:rsidR="00B274FE" w:rsidRPr="00B274FE" w:rsidRDefault="00B274FE" w:rsidP="00B274FE">
      <w:pPr>
        <w:numPr>
          <w:ilvl w:val="0"/>
          <w:numId w:val="1"/>
        </w:numPr>
        <w:spacing w:after="16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TO BEGIN - A Public Hearing</w:t>
      </w:r>
    </w:p>
    <w:p w14:paraId="2890693F" w14:textId="2A93F706" w:rsidR="00B36192" w:rsidRPr="00B36192" w:rsidRDefault="00B36192" w:rsidP="00B36192">
      <w:pPr>
        <w:pStyle w:val="ListParagraph"/>
        <w:numPr>
          <w:ilvl w:val="1"/>
          <w:numId w:val="1"/>
        </w:numPr>
        <w:spacing w:after="120"/>
        <w:ind w:right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0" w:name="_Hlk203550647"/>
      <w:r w:rsidRPr="001347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Ordinance to amend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COSG</w:t>
      </w:r>
      <w:r w:rsidRPr="001347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Code of Ordinances Section 2- 2: Municipal Vehicles</w:t>
      </w:r>
    </w:p>
    <w:p w14:paraId="58E96A4D" w14:textId="13366369" w:rsidR="00B274FE" w:rsidRPr="004876AD" w:rsidRDefault="00B274FE" w:rsidP="00B274FE">
      <w:pPr>
        <w:numPr>
          <w:ilvl w:val="1"/>
          <w:numId w:val="1"/>
        </w:numPr>
        <w:spacing w:before="24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38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Application for rezoning from R1A – (Low Density Residential) to M1 – Light Industrial.</w:t>
      </w:r>
    </w:p>
    <w:bookmarkEnd w:id="0"/>
    <w:p w14:paraId="0D9FFF71" w14:textId="77777777" w:rsidR="00B274FE" w:rsidRPr="007838FF" w:rsidRDefault="00B274FE" w:rsidP="00B274FE">
      <w:pPr>
        <w:spacing w:before="240"/>
        <w:ind w:left="144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38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 of Applicant: Christian Baynham (on behalf of East West Land Co. LC)</w:t>
      </w:r>
    </w:p>
    <w:p w14:paraId="4E174201" w14:textId="77777777" w:rsidR="00B274FE" w:rsidRDefault="00B274FE" w:rsidP="00B274FE">
      <w:pPr>
        <w:spacing w:before="240"/>
        <w:ind w:left="144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38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 of Property Owner: East West Land Co. LC</w:t>
      </w:r>
    </w:p>
    <w:p w14:paraId="7CF3EA2B" w14:textId="77777777" w:rsidR="00B274FE" w:rsidRDefault="00B274FE" w:rsidP="00B274FE">
      <w:pPr>
        <w:spacing w:before="240"/>
        <w:ind w:left="144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7C688E2" w14:textId="77777777" w:rsidR="006B4498" w:rsidRDefault="006B4498" w:rsidP="00497C97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TO END – A Public Hearing and Return to Regular Meeting</w:t>
      </w:r>
    </w:p>
    <w:p w14:paraId="34ACA413" w14:textId="5E1F34FB" w:rsidR="000E77AE" w:rsidRPr="000E77AE" w:rsidRDefault="006B4498" w:rsidP="000E77AE">
      <w:pPr>
        <w:numPr>
          <w:ilvl w:val="0"/>
          <w:numId w:val="1"/>
        </w:numPr>
        <w:spacing w:after="120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TO APPROVE</w:t>
      </w:r>
      <w:r w:rsidR="000E77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</w:p>
    <w:p w14:paraId="43089C1A" w14:textId="49FB2F0C" w:rsidR="00B36192" w:rsidRPr="00B36192" w:rsidRDefault="00B36192" w:rsidP="00B36192">
      <w:pPr>
        <w:pStyle w:val="ListParagraph"/>
        <w:numPr>
          <w:ilvl w:val="1"/>
          <w:numId w:val="1"/>
        </w:numPr>
        <w:spacing w:after="120"/>
        <w:ind w:right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47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Ordinance to amend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COSG</w:t>
      </w:r>
      <w:r w:rsidRPr="001347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Code of Ordinances Section 2- 2: Municipal Vehicles</w:t>
      </w:r>
    </w:p>
    <w:p w14:paraId="4EB1CC99" w14:textId="1FB6CDF9" w:rsidR="00B274FE" w:rsidRPr="004876AD" w:rsidRDefault="00B274FE" w:rsidP="00B274FE">
      <w:pPr>
        <w:numPr>
          <w:ilvl w:val="1"/>
          <w:numId w:val="1"/>
        </w:numPr>
        <w:spacing w:before="24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38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Application for rezoning from R1A – (Low Density Residential) to M1 – Light Industrial.</w:t>
      </w:r>
    </w:p>
    <w:p w14:paraId="249ABA94" w14:textId="7579BF17" w:rsidR="0040313E" w:rsidRDefault="0040313E" w:rsidP="00B50DBD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POLICE DEPARTMENT</w:t>
      </w:r>
    </w:p>
    <w:p w14:paraId="5EF4818D" w14:textId="77777777" w:rsidR="0040313E" w:rsidRDefault="0040313E" w:rsidP="00B50DBD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MAYORS REPORT</w:t>
      </w:r>
    </w:p>
    <w:p w14:paraId="651AEA7E" w14:textId="77777777" w:rsidR="0040313E" w:rsidRPr="003C09FA" w:rsidRDefault="0040313E" w:rsidP="0040313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ADJOURNMENT</w:t>
      </w:r>
    </w:p>
    <w:p w14:paraId="41213B3E" w14:textId="77777777" w:rsidR="003C09FA" w:rsidRDefault="003C09FA" w:rsidP="003C09FA">
      <w:pPr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6E0152FD" w14:textId="2F6FEA91" w:rsidR="003C09FA" w:rsidRPr="003C09FA" w:rsidRDefault="003C09FA" w:rsidP="003C09FA">
      <w:pPr>
        <w:ind w:left="5040" w:firstLine="72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3C09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Amended 7/16/2025 5:50</w:t>
      </w:r>
      <w:r w:rsidR="008158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3C09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p.m.</w:t>
      </w:r>
    </w:p>
    <w:p w14:paraId="07717DDC" w14:textId="77777777" w:rsidR="0040313E" w:rsidRDefault="0040313E" w:rsidP="00C04CC4">
      <w:pPr>
        <w:ind w:left="0" w:firstLine="0"/>
      </w:pPr>
    </w:p>
    <w:sectPr w:rsidR="0040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898B6" w14:textId="77777777" w:rsidR="00FD5287" w:rsidRDefault="00FD5287" w:rsidP="00FD5287">
      <w:r>
        <w:separator/>
      </w:r>
    </w:p>
  </w:endnote>
  <w:endnote w:type="continuationSeparator" w:id="0">
    <w:p w14:paraId="36D951A7" w14:textId="77777777" w:rsidR="00FD5287" w:rsidRDefault="00FD5287" w:rsidP="00FD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E687D" w14:textId="77777777" w:rsidR="00FD5287" w:rsidRDefault="00FD5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6E946" w14:textId="77777777" w:rsidR="00FD5287" w:rsidRDefault="00FD5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69BB" w14:textId="77777777" w:rsidR="00FD5287" w:rsidRDefault="00FD5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981A7" w14:textId="77777777" w:rsidR="00FD5287" w:rsidRDefault="00FD5287" w:rsidP="00FD5287">
      <w:r>
        <w:separator/>
      </w:r>
    </w:p>
  </w:footnote>
  <w:footnote w:type="continuationSeparator" w:id="0">
    <w:p w14:paraId="29DB80CD" w14:textId="77777777" w:rsidR="00FD5287" w:rsidRDefault="00FD5287" w:rsidP="00FD5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9C351" w14:textId="77777777" w:rsidR="00FD5287" w:rsidRDefault="00FD5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E9332" w14:textId="08C8B509" w:rsidR="00FD5287" w:rsidRDefault="00FD52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0E12" w14:textId="77777777" w:rsidR="00FD5287" w:rsidRDefault="00FD5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2D96"/>
    <w:multiLevelType w:val="hybridMultilevel"/>
    <w:tmpl w:val="21726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797921">
    <w:abstractNumId w:val="0"/>
  </w:num>
  <w:num w:numId="2" w16cid:durableId="480922707">
    <w:abstractNumId w:val="1"/>
  </w:num>
  <w:num w:numId="3" w16cid:durableId="146338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3E"/>
    <w:rsid w:val="0008460D"/>
    <w:rsid w:val="000E77AE"/>
    <w:rsid w:val="001A2813"/>
    <w:rsid w:val="001E5803"/>
    <w:rsid w:val="001F750C"/>
    <w:rsid w:val="00386A30"/>
    <w:rsid w:val="003C09FA"/>
    <w:rsid w:val="0040313E"/>
    <w:rsid w:val="00467728"/>
    <w:rsid w:val="00497C97"/>
    <w:rsid w:val="005B712E"/>
    <w:rsid w:val="00684B0F"/>
    <w:rsid w:val="006A58C0"/>
    <w:rsid w:val="006B4498"/>
    <w:rsid w:val="00701C5C"/>
    <w:rsid w:val="00744D72"/>
    <w:rsid w:val="008158A3"/>
    <w:rsid w:val="00823788"/>
    <w:rsid w:val="008A2E5F"/>
    <w:rsid w:val="00900122"/>
    <w:rsid w:val="009132B2"/>
    <w:rsid w:val="009956DE"/>
    <w:rsid w:val="009B5261"/>
    <w:rsid w:val="00A35400"/>
    <w:rsid w:val="00B053C9"/>
    <w:rsid w:val="00B274FE"/>
    <w:rsid w:val="00B36192"/>
    <w:rsid w:val="00B50DBD"/>
    <w:rsid w:val="00B55D09"/>
    <w:rsid w:val="00BE00C6"/>
    <w:rsid w:val="00C04CC4"/>
    <w:rsid w:val="00C70093"/>
    <w:rsid w:val="00D54958"/>
    <w:rsid w:val="00DD3F53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FE7BC5"/>
  <w15:chartTrackingRefBased/>
  <w15:docId w15:val="{630BFD8F-8447-486A-9C58-68E682D3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ind w:left="720" w:right="43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13E"/>
  </w:style>
  <w:style w:type="paragraph" w:styleId="Heading1">
    <w:name w:val="heading 1"/>
    <w:basedOn w:val="Normal"/>
    <w:next w:val="Normal"/>
    <w:link w:val="Heading1Char"/>
    <w:uiPriority w:val="9"/>
    <w:qFormat/>
    <w:rsid w:val="00403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1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1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1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1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1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1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1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1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1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1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1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13E"/>
    <w:pPr>
      <w:numPr>
        <w:ilvl w:val="1"/>
      </w:numPr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1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13E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4031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1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1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5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287"/>
  </w:style>
  <w:style w:type="paragraph" w:styleId="Footer">
    <w:name w:val="footer"/>
    <w:basedOn w:val="Normal"/>
    <w:link w:val="FooterChar"/>
    <w:uiPriority w:val="99"/>
    <w:unhideWhenUsed/>
    <w:rsid w:val="00FD5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CALL TO ORDER – ROLL CALL – PRAYER – PLEDGE OF ALLEGIANCE  </vt:lpstr>
      <vt:lpstr>    PUBLIC COMMENT</vt:lpstr>
      <vt:lpstr>    MOTION CONSIDERATION - To Approve and Adopt Minutes for Special Meeting dated Ju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25</cp:revision>
  <cp:lastPrinted>2025-07-17T16:59:00Z</cp:lastPrinted>
  <dcterms:created xsi:type="dcterms:W3CDTF">2025-06-25T14:28:00Z</dcterms:created>
  <dcterms:modified xsi:type="dcterms:W3CDTF">2025-07-17T16:59:00Z</dcterms:modified>
</cp:coreProperties>
</file>