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E57F" w14:textId="54B81BD0" w:rsidR="00917B08" w:rsidRDefault="00917B08" w:rsidP="00917B08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u w:val="single"/>
        </w:rPr>
        <w:drawing>
          <wp:anchor distT="0" distB="0" distL="114300" distR="114300" simplePos="0" relativeHeight="251659264" behindDoc="1" locked="0" layoutInCell="1" allowOverlap="1" wp14:anchorId="360FCCFC" wp14:editId="2CA8E2FE">
            <wp:simplePos x="0" y="0"/>
            <wp:positionH relativeFrom="margin">
              <wp:posOffset>2324100</wp:posOffset>
            </wp:positionH>
            <wp:positionV relativeFrom="paragraph">
              <wp:posOffset>-657225</wp:posOffset>
            </wp:positionV>
            <wp:extent cx="1039141" cy="1039141"/>
            <wp:effectExtent l="0" t="0" r="8890" b="8890"/>
            <wp:wrapNone/>
            <wp:docPr id="912413629" name="Picture 1" descr="A blue and yellow seal with a peli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13629" name="Picture 1" descr="A blue and yellow seal with a pelica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141" cy="1039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F65B0" w14:textId="77777777" w:rsidR="00917B08" w:rsidRDefault="00917B08" w:rsidP="00917B08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41CB565A" w14:textId="1EA61A65" w:rsidR="00917B08" w:rsidRPr="003A492D" w:rsidRDefault="00917B08" w:rsidP="00917B08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CITY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COUNCIL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MEETING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AGENDA</w:t>
      </w:r>
    </w:p>
    <w:p w14:paraId="30BC8673" w14:textId="77777777" w:rsidR="00917B08" w:rsidRPr="003A492D" w:rsidRDefault="00917B08" w:rsidP="00917B08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Gabriel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Council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Chambers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│5035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Iberville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Street,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Gabriel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70776</w:t>
      </w:r>
    </w:p>
    <w:p w14:paraId="4B7EB5C1" w14:textId="19ED776D" w:rsidR="00917B08" w:rsidRDefault="00917B08" w:rsidP="00917B08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hur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sday,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2E03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June 18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6:00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p.m.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noProof/>
        </w:rPr>
        <w:t xml:space="preserve"> </w:t>
      </w:r>
    </w:p>
    <w:p w14:paraId="0AC74429" w14:textId="77777777" w:rsidR="00917B08" w:rsidRPr="003A492D" w:rsidRDefault="00917B08" w:rsidP="000916B2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CALL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ORDER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ROLL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CALL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PRAYER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PLEDGE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ALLEGIANCE</w:t>
      </w:r>
      <w:r>
        <w:rPr>
          <w:rFonts w:ascii="Times New Roman" w:eastAsia="Times New Roman" w:hAnsi="Times New Roman" w:cs="Times New Roman"/>
        </w:rPr>
        <w:t xml:space="preserve">  </w:t>
      </w:r>
    </w:p>
    <w:p w14:paraId="198E882D" w14:textId="77777777" w:rsidR="00917B08" w:rsidRPr="003A492D" w:rsidRDefault="00917B08" w:rsidP="000916B2">
      <w:pPr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PUBLIC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A492D">
        <w:rPr>
          <w:rFonts w:ascii="Times New Roman" w:eastAsia="Times New Roman" w:hAnsi="Times New Roman" w:cs="Times New Roman"/>
          <w:b/>
          <w:bCs/>
        </w:rPr>
        <w:t>COMMENT</w:t>
      </w:r>
      <w:r>
        <w:rPr>
          <w:rFonts w:ascii="Times New Roman" w:eastAsia="Times New Roman" w:hAnsi="Times New Roman" w:cs="Times New Roman"/>
          <w:b/>
          <w:bCs/>
        </w:rPr>
        <w:t xml:space="preserve"> - </w:t>
      </w:r>
      <w:r w:rsidRPr="00557994">
        <w:rPr>
          <w:rFonts w:ascii="Times New Roman" w:eastAsia="Times New Roman" w:hAnsi="Times New Roman" w:cs="Times New Roman"/>
          <w:bCs/>
          <w:kern w:val="0"/>
          <w14:ligatures w14:val="none"/>
        </w:rPr>
        <w:t>Please register with the City Clerk prior to the beginning of the meeting indicating your topic of discussion. Topics should be on agenda items.</w:t>
      </w:r>
    </w:p>
    <w:p w14:paraId="0C0AF16E" w14:textId="77777777" w:rsidR="00917B08" w:rsidRPr="003A492D" w:rsidRDefault="00917B08" w:rsidP="00917B08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MOTION TO APPROVE - </w:t>
      </w:r>
      <w:proofErr w:type="gramStart"/>
      <w:r w:rsidRPr="003A492D">
        <w:rPr>
          <w:rFonts w:ascii="Times New Roman" w:eastAsia="Aptos" w:hAnsi="Times New Roman" w:cs="Times New Roman"/>
        </w:rPr>
        <w:t>To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Approve</w:t>
      </w:r>
      <w:proofErr w:type="gramEnd"/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and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Adopt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Minutes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for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Regular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Meeting</w:t>
      </w:r>
      <w:r>
        <w:rPr>
          <w:rFonts w:ascii="Times New Roman" w:eastAsia="Aptos" w:hAnsi="Times New Roman" w:cs="Times New Roman"/>
        </w:rPr>
        <w:t xml:space="preserve"> </w:t>
      </w:r>
      <w:r w:rsidRPr="003A492D">
        <w:rPr>
          <w:rFonts w:ascii="Times New Roman" w:eastAsia="Aptos" w:hAnsi="Times New Roman" w:cs="Times New Roman"/>
        </w:rPr>
        <w:t>dated</w:t>
      </w:r>
      <w:r>
        <w:rPr>
          <w:rFonts w:ascii="Times New Roman" w:eastAsia="Aptos" w:hAnsi="Times New Roman" w:cs="Times New Roman"/>
        </w:rPr>
        <w:t xml:space="preserve"> </w:t>
      </w:r>
    </w:p>
    <w:p w14:paraId="22BC6F78" w14:textId="79A262B8" w:rsidR="00917B08" w:rsidRPr="00F71D23" w:rsidRDefault="00917B08" w:rsidP="007C20E8">
      <w:pPr>
        <w:spacing w:after="120"/>
        <w:ind w:left="720"/>
        <w:jc w:val="left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May 21</w:t>
      </w:r>
      <w:r w:rsidRPr="003A492D">
        <w:rPr>
          <w:rFonts w:ascii="Times New Roman" w:eastAsia="Aptos" w:hAnsi="Times New Roman" w:cs="Times New Roman"/>
        </w:rPr>
        <w:t>,</w:t>
      </w:r>
      <w:r>
        <w:rPr>
          <w:rFonts w:ascii="Times New Roman" w:eastAsia="Aptos" w:hAnsi="Times New Roman" w:cs="Times New Roman"/>
        </w:rPr>
        <w:t xml:space="preserve"> </w:t>
      </w:r>
      <w:proofErr w:type="gramStart"/>
      <w:r w:rsidRPr="003A492D">
        <w:rPr>
          <w:rFonts w:ascii="Times New Roman" w:eastAsia="Aptos" w:hAnsi="Times New Roman" w:cs="Times New Roman"/>
        </w:rPr>
        <w:t>202</w:t>
      </w:r>
      <w:r>
        <w:rPr>
          <w:rFonts w:ascii="Times New Roman" w:eastAsia="Aptos" w:hAnsi="Times New Roman" w:cs="Times New Roman"/>
        </w:rPr>
        <w:t>6</w:t>
      </w:r>
      <w:proofErr w:type="gramEnd"/>
      <w:r>
        <w:rPr>
          <w:rFonts w:ascii="Times New Roman" w:eastAsia="Aptos" w:hAnsi="Times New Roman" w:cs="Times New Roman"/>
        </w:rPr>
        <w:t xml:space="preserve"> and Special Meeting dated June 3, 2026</w:t>
      </w:r>
    </w:p>
    <w:p w14:paraId="1F2D2A26" w14:textId="788ABD0C" w:rsidR="00836D79" w:rsidRPr="00836D79" w:rsidRDefault="00836D79" w:rsidP="00917B08">
      <w:pPr>
        <w:numPr>
          <w:ilvl w:val="0"/>
          <w:numId w:val="1"/>
        </w:numPr>
        <w:spacing w:after="120" w:line="276" w:lineRule="auto"/>
        <w:ind w:right="4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MOTION TO APPROVE 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2026-2027 Holiday Schedule</w:t>
      </w:r>
    </w:p>
    <w:p w14:paraId="509C4C5B" w14:textId="0D7FBBEB" w:rsidR="004F06DC" w:rsidRPr="004F06DC" w:rsidRDefault="004F06DC" w:rsidP="00917B08">
      <w:pPr>
        <w:numPr>
          <w:ilvl w:val="0"/>
          <w:numId w:val="1"/>
        </w:numPr>
        <w:spacing w:after="120" w:line="276" w:lineRule="auto"/>
        <w:ind w:right="4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MOTION TO APPROVE 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Resolution to Adopt the adjusted millage rate (s) for the 2026 tax season</w:t>
      </w:r>
    </w:p>
    <w:p w14:paraId="314CCEE2" w14:textId="017A6C60" w:rsidR="00917B08" w:rsidRPr="0050756A" w:rsidRDefault="00917B08" w:rsidP="00917B08">
      <w:pPr>
        <w:numPr>
          <w:ilvl w:val="0"/>
          <w:numId w:val="1"/>
        </w:numPr>
        <w:spacing w:after="120" w:line="276" w:lineRule="auto"/>
        <w:ind w:right="4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5075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TO BEGIN - A Public Hearing</w:t>
      </w:r>
    </w:p>
    <w:p w14:paraId="061EA392" w14:textId="4727B1F6" w:rsidR="00917B08" w:rsidRPr="007D0959" w:rsidRDefault="00917B08" w:rsidP="00917B08">
      <w:pPr>
        <w:pStyle w:val="ListParagraph"/>
        <w:numPr>
          <w:ilvl w:val="1"/>
          <w:numId w:val="1"/>
        </w:numPr>
        <w:spacing w:after="160" w:line="278" w:lineRule="auto"/>
        <w:jc w:val="lef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Hlk200694869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</w:t>
      </w:r>
      <w:r w:rsidRPr="009A40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posed amendments of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2025-2026 Operating</w:t>
      </w:r>
      <w:r w:rsidRPr="009A40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Budget and adopt 202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9A40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-202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Pr="009A40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Financial</w:t>
      </w:r>
      <w:r w:rsidRPr="009A40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Budget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bookmarkEnd w:id="0"/>
    </w:p>
    <w:p w14:paraId="6075D029" w14:textId="77777777" w:rsidR="00917B08" w:rsidRPr="00656E63" w:rsidRDefault="00917B08" w:rsidP="00917B08">
      <w:pPr>
        <w:numPr>
          <w:ilvl w:val="0"/>
          <w:numId w:val="1"/>
        </w:numPr>
        <w:spacing w:line="276" w:lineRule="auto"/>
        <w:ind w:right="4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TO END – A Public Hearing and Return to Regular Meeting</w:t>
      </w:r>
    </w:p>
    <w:p w14:paraId="22BF909C" w14:textId="77777777" w:rsidR="00917B08" w:rsidRPr="00CA1F94" w:rsidRDefault="00917B08" w:rsidP="000916B2">
      <w:pPr>
        <w:numPr>
          <w:ilvl w:val="0"/>
          <w:numId w:val="1"/>
        </w:numPr>
        <w:spacing w:after="120"/>
        <w:ind w:right="4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TO APPROVE</w:t>
      </w:r>
    </w:p>
    <w:p w14:paraId="79C0C1BF" w14:textId="094F2378" w:rsidR="00917B08" w:rsidRPr="00BE221E" w:rsidRDefault="00917B08" w:rsidP="00487AC7">
      <w:pPr>
        <w:pStyle w:val="ListParagraph"/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</w:t>
      </w:r>
      <w:r w:rsidRPr="009A40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posed amendments of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</w:t>
      </w:r>
      <w:r w:rsidR="00487A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-202</w:t>
      </w:r>
      <w:r w:rsidR="00487A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Operating</w:t>
      </w:r>
      <w:r w:rsidRPr="009A40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Budget and adopt 202</w:t>
      </w:r>
      <w:r w:rsidR="00487A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9A40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-202</w:t>
      </w:r>
      <w:r w:rsidR="00487A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Pr="009A40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Financial</w:t>
      </w:r>
      <w:r w:rsidRPr="009A40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Budget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B052E81" w14:textId="77777777" w:rsidR="00917B08" w:rsidRDefault="00917B08" w:rsidP="000916B2">
      <w:pPr>
        <w:numPr>
          <w:ilvl w:val="0"/>
          <w:numId w:val="1"/>
        </w:numPr>
        <w:spacing w:before="120" w:line="276" w:lineRule="auto"/>
        <w:jc w:val="left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>POLICE DEPARTMENT</w:t>
      </w:r>
    </w:p>
    <w:p w14:paraId="377F39BF" w14:textId="7ABBF1BB" w:rsidR="00CE1A30" w:rsidRDefault="00CE1A30" w:rsidP="00CE1A30">
      <w:pPr>
        <w:numPr>
          <w:ilvl w:val="1"/>
          <w:numId w:val="1"/>
        </w:numPr>
        <w:spacing w:before="120"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CE1A30">
        <w:rPr>
          <w:rFonts w:ascii="Times New Roman" w:eastAsia="Times New Roman" w:hAnsi="Times New Roman" w:cs="Times New Roman"/>
          <w:szCs w:val="22"/>
        </w:rPr>
        <w:t xml:space="preserve">Employment Application </w:t>
      </w:r>
      <w:r>
        <w:rPr>
          <w:rFonts w:ascii="Times New Roman" w:eastAsia="Times New Roman" w:hAnsi="Times New Roman" w:cs="Times New Roman"/>
          <w:szCs w:val="22"/>
        </w:rPr>
        <w:t>–</w:t>
      </w:r>
      <w:r w:rsidRPr="00CE1A30">
        <w:rPr>
          <w:rFonts w:ascii="Times New Roman" w:eastAsia="Times New Roman" w:hAnsi="Times New Roman" w:cs="Times New Roman"/>
          <w:szCs w:val="22"/>
        </w:rPr>
        <w:t xml:space="preserve"> </w:t>
      </w:r>
      <w:r w:rsidR="0055737C">
        <w:rPr>
          <w:rFonts w:ascii="Times New Roman" w:eastAsia="Times New Roman" w:hAnsi="Times New Roman" w:cs="Times New Roman"/>
          <w:szCs w:val="22"/>
        </w:rPr>
        <w:t>Kyler Pierre</w:t>
      </w:r>
    </w:p>
    <w:p w14:paraId="4AEA95AB" w14:textId="4D91E175" w:rsidR="00CE1A30" w:rsidRPr="00AD5A8D" w:rsidRDefault="00CE1A30" w:rsidP="00AD5A8D">
      <w:pPr>
        <w:numPr>
          <w:ilvl w:val="1"/>
          <w:numId w:val="1"/>
        </w:numPr>
        <w:spacing w:after="120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Employment Application – </w:t>
      </w:r>
      <w:r w:rsidR="0055737C">
        <w:rPr>
          <w:rFonts w:ascii="Times New Roman" w:eastAsia="Times New Roman" w:hAnsi="Times New Roman" w:cs="Times New Roman"/>
          <w:szCs w:val="22"/>
        </w:rPr>
        <w:t>Dakota Fagan</w:t>
      </w:r>
    </w:p>
    <w:p w14:paraId="101EF6FA" w14:textId="77777777" w:rsidR="00917B08" w:rsidRPr="005A5E87" w:rsidRDefault="00917B08" w:rsidP="000916B2">
      <w:pPr>
        <w:numPr>
          <w:ilvl w:val="0"/>
          <w:numId w:val="1"/>
        </w:numPr>
        <w:spacing w:line="276" w:lineRule="auto"/>
        <w:jc w:val="left"/>
        <w:rPr>
          <w:rFonts w:ascii="Times New Roman" w:eastAsia="Times New Roman" w:hAnsi="Times New Roman" w:cs="Times New Roman"/>
          <w:b/>
          <w:bCs/>
          <w:szCs w:val="22"/>
        </w:rPr>
      </w:pPr>
      <w:r w:rsidRPr="005A5E87">
        <w:rPr>
          <w:rFonts w:ascii="Times New Roman" w:eastAsia="Times New Roman" w:hAnsi="Times New Roman" w:cs="Times New Roman"/>
          <w:b/>
          <w:bCs/>
          <w:szCs w:val="22"/>
        </w:rPr>
        <w:t>MAYORS</w:t>
      </w:r>
      <w:r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 w:rsidRPr="005A5E87">
        <w:rPr>
          <w:rFonts w:ascii="Times New Roman" w:eastAsia="Times New Roman" w:hAnsi="Times New Roman" w:cs="Times New Roman"/>
          <w:b/>
          <w:bCs/>
          <w:szCs w:val="22"/>
        </w:rPr>
        <w:t>REPORT</w:t>
      </w:r>
    </w:p>
    <w:p w14:paraId="0EF58142" w14:textId="77777777" w:rsidR="00917B08" w:rsidRPr="006C4C83" w:rsidRDefault="00917B08" w:rsidP="005157D6">
      <w:pPr>
        <w:numPr>
          <w:ilvl w:val="0"/>
          <w:numId w:val="1"/>
        </w:numPr>
        <w:spacing w:after="160"/>
        <w:jc w:val="left"/>
        <w:rPr>
          <w:rFonts w:ascii="Times New Roman" w:eastAsia="Times New Roman" w:hAnsi="Times New Roman" w:cs="Times New Roman"/>
          <w:szCs w:val="22"/>
        </w:rPr>
      </w:pPr>
      <w:r w:rsidRPr="003A492D">
        <w:rPr>
          <w:rFonts w:ascii="Times New Roman" w:eastAsia="Times New Roman" w:hAnsi="Times New Roman" w:cs="Times New Roman"/>
          <w:b/>
          <w:bCs/>
        </w:rPr>
        <w:t>ADJOURNMENT</w:t>
      </w:r>
    </w:p>
    <w:p w14:paraId="7B6C696F" w14:textId="77777777" w:rsidR="00917B08" w:rsidRDefault="00917B08" w:rsidP="00917B08"/>
    <w:p w14:paraId="4E1AA2B7" w14:textId="77777777" w:rsidR="009B2D6A" w:rsidRDefault="009B2D6A"/>
    <w:sectPr w:rsidR="009B2D6A" w:rsidSect="00917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2D4C" w14:textId="77777777" w:rsidR="00F50A1B" w:rsidRDefault="00F50A1B" w:rsidP="00425D9D">
      <w:r>
        <w:separator/>
      </w:r>
    </w:p>
  </w:endnote>
  <w:endnote w:type="continuationSeparator" w:id="0">
    <w:p w14:paraId="2AF22F17" w14:textId="77777777" w:rsidR="00F50A1B" w:rsidRDefault="00F50A1B" w:rsidP="0042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D95A" w14:textId="77777777" w:rsidR="00917B08" w:rsidRDefault="009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4A58" w14:textId="77777777" w:rsidR="00917B08" w:rsidRDefault="009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0F4B" w14:textId="77777777" w:rsidR="00917B08" w:rsidRDefault="00917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D3AF" w14:textId="77777777" w:rsidR="00F50A1B" w:rsidRDefault="00F50A1B" w:rsidP="00425D9D">
      <w:r>
        <w:separator/>
      </w:r>
    </w:p>
  </w:footnote>
  <w:footnote w:type="continuationSeparator" w:id="0">
    <w:p w14:paraId="48EA0915" w14:textId="77777777" w:rsidR="00F50A1B" w:rsidRDefault="00F50A1B" w:rsidP="0042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CAD4" w14:textId="77777777" w:rsidR="00917B08" w:rsidRDefault="009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F3EF" w14:textId="4EFF88BE" w:rsidR="00917B08" w:rsidRDefault="009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4387" w14:textId="77777777" w:rsidR="00917B08" w:rsidRDefault="00917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D96"/>
    <w:multiLevelType w:val="hybridMultilevel"/>
    <w:tmpl w:val="4056A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0204"/>
    <w:multiLevelType w:val="hybridMultilevel"/>
    <w:tmpl w:val="74963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35909">
    <w:abstractNumId w:val="1"/>
  </w:num>
  <w:num w:numId="2" w16cid:durableId="58434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08"/>
    <w:rsid w:val="000916B2"/>
    <w:rsid w:val="002E03A9"/>
    <w:rsid w:val="003D16CA"/>
    <w:rsid w:val="00425D9D"/>
    <w:rsid w:val="00487AC7"/>
    <w:rsid w:val="004F06DC"/>
    <w:rsid w:val="005157D6"/>
    <w:rsid w:val="0055737C"/>
    <w:rsid w:val="00557908"/>
    <w:rsid w:val="005D5595"/>
    <w:rsid w:val="00696CDA"/>
    <w:rsid w:val="007C20E8"/>
    <w:rsid w:val="00836D79"/>
    <w:rsid w:val="00917B08"/>
    <w:rsid w:val="009B2D6A"/>
    <w:rsid w:val="00A43B3C"/>
    <w:rsid w:val="00AD5A8D"/>
    <w:rsid w:val="00C342C8"/>
    <w:rsid w:val="00CA1E1D"/>
    <w:rsid w:val="00CE1A30"/>
    <w:rsid w:val="00E172C9"/>
    <w:rsid w:val="00EB4D7F"/>
    <w:rsid w:val="00EC2397"/>
    <w:rsid w:val="00EE1C62"/>
    <w:rsid w:val="00EF238E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A3DB7"/>
  <w15:chartTrackingRefBased/>
  <w15:docId w15:val="{83C7330F-A6A0-4541-B871-488CCFAE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08"/>
  </w:style>
  <w:style w:type="paragraph" w:styleId="Heading1">
    <w:name w:val="heading 1"/>
    <w:basedOn w:val="Normal"/>
    <w:next w:val="Normal"/>
    <w:link w:val="Heading1Char"/>
    <w:uiPriority w:val="9"/>
    <w:qFormat/>
    <w:rsid w:val="0091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B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B0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B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7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B08"/>
  </w:style>
  <w:style w:type="paragraph" w:styleId="Footer">
    <w:name w:val="footer"/>
    <w:basedOn w:val="Normal"/>
    <w:link w:val="FooterChar"/>
    <w:uiPriority w:val="99"/>
    <w:unhideWhenUsed/>
    <w:rsid w:val="00917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15</cp:revision>
  <cp:lastPrinted>2026-06-16T18:16:00Z</cp:lastPrinted>
  <dcterms:created xsi:type="dcterms:W3CDTF">2026-06-15T20:22:00Z</dcterms:created>
  <dcterms:modified xsi:type="dcterms:W3CDTF">2026-06-17T21:16:00Z</dcterms:modified>
</cp:coreProperties>
</file>