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61CAA687" w:rsidR="00570143" w:rsidRPr="00150A87" w:rsidRDefault="000879A0"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May 11</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19CD739F"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0879A0">
        <w:rPr>
          <w:rFonts w:ascii="Times New Roman" w:eastAsia="Calibri" w:hAnsi="Times New Roman" w:cs="Times New Roman"/>
        </w:rPr>
        <w:t>May 11</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0C437125" w:rsidR="00EC66F6" w:rsidRPr="00EC66F6" w:rsidRDefault="00383EC8"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ZONING</w:t>
      </w:r>
      <w:r w:rsidR="00EC66F6" w:rsidRPr="00EC66F6">
        <w:rPr>
          <w:rFonts w:ascii="Times New Roman" w:hAnsi="Times New Roman" w:cs="Times New Roman"/>
          <w:b/>
          <w:color w:val="FFFFFF" w:themeColor="background1"/>
        </w:rPr>
        <w:t xml:space="preserve"> COMMISSION MEETING</w:t>
      </w:r>
    </w:p>
    <w:p w14:paraId="2137053C" w14:textId="258B3D0B" w:rsidR="00EC66F6" w:rsidRDefault="00EC66F6" w:rsidP="004F63BA">
      <w:pPr>
        <w:pStyle w:val="NoSpacing"/>
        <w:rPr>
          <w:rFonts w:ascii="Times New Roman" w:hAnsi="Times New Roman" w:cs="Times New Roman"/>
          <w:b/>
        </w:rPr>
      </w:pPr>
    </w:p>
    <w:p w14:paraId="1E6BA352" w14:textId="62F3C623" w:rsidR="00570143" w:rsidRDefault="00D24286" w:rsidP="007F3B5B">
      <w:pPr>
        <w:pStyle w:val="NoSpacing"/>
        <w:ind w:left="720" w:hanging="72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Present</w:t>
      </w:r>
      <w:r w:rsidR="000879A0">
        <w:rPr>
          <w:rFonts w:ascii="Times New Roman" w:hAnsi="Times New Roman" w:cs="Times New Roman"/>
          <w:b/>
        </w:rPr>
        <w:t>:</w:t>
      </w:r>
      <w:r w:rsidR="007F3B5B">
        <w:rPr>
          <w:rFonts w:ascii="Times New Roman" w:hAnsi="Times New Roman" w:cs="Times New Roman"/>
          <w:b/>
        </w:rPr>
        <w:t xml:space="preserve"> Ronnie </w:t>
      </w:r>
      <w:proofErr w:type="gramStart"/>
      <w:r w:rsidR="007F3B5B">
        <w:rPr>
          <w:rFonts w:ascii="Times New Roman" w:hAnsi="Times New Roman" w:cs="Times New Roman"/>
          <w:b/>
        </w:rPr>
        <w:t>Comeaux,  Wayne</w:t>
      </w:r>
      <w:proofErr w:type="gramEnd"/>
      <w:r w:rsidR="007F3B5B">
        <w:rPr>
          <w:rFonts w:ascii="Times New Roman" w:hAnsi="Times New Roman" w:cs="Times New Roman"/>
          <w:b/>
        </w:rPr>
        <w:t xml:space="preserve"> Martin, </w:t>
      </w:r>
      <w:r w:rsidR="000879A0">
        <w:rPr>
          <w:rFonts w:ascii="Times New Roman" w:hAnsi="Times New Roman" w:cs="Times New Roman"/>
          <w:b/>
        </w:rPr>
        <w:t>M</w:t>
      </w:r>
      <w:r w:rsidR="007F3B5B">
        <w:rPr>
          <w:rFonts w:ascii="Times New Roman" w:hAnsi="Times New Roman" w:cs="Times New Roman"/>
          <w:b/>
        </w:rPr>
        <w:t xml:space="preserve">elvin Lodge Absent: </w:t>
      </w:r>
      <w:r w:rsidR="000879A0">
        <w:rPr>
          <w:rFonts w:ascii="Times New Roman" w:hAnsi="Times New Roman" w:cs="Times New Roman"/>
          <w:b/>
        </w:rPr>
        <w:t xml:space="preserve">Kenya Nelson, </w:t>
      </w:r>
      <w:proofErr w:type="spellStart"/>
      <w:r w:rsidR="000879A0">
        <w:rPr>
          <w:rFonts w:ascii="Times New Roman" w:hAnsi="Times New Roman" w:cs="Times New Roman"/>
          <w:b/>
        </w:rPr>
        <w:t>Okeidra</w:t>
      </w:r>
      <w:proofErr w:type="spellEnd"/>
      <w:r w:rsidR="000879A0">
        <w:rPr>
          <w:rFonts w:ascii="Times New Roman" w:hAnsi="Times New Roman" w:cs="Times New Roman"/>
          <w:b/>
        </w:rPr>
        <w:t xml:space="preserve"> Smith</w:t>
      </w:r>
    </w:p>
    <w:p w14:paraId="1C298583" w14:textId="77777777" w:rsidR="00803DD5" w:rsidRDefault="00803DD5" w:rsidP="00D24286">
      <w:pPr>
        <w:pStyle w:val="NoSpacing"/>
        <w:rPr>
          <w:rFonts w:ascii="Times New Roman" w:hAnsi="Times New Roman" w:cs="Times New Roman"/>
          <w:b/>
        </w:rPr>
      </w:pP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09C2C3F1"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 xml:space="preserve">Approval of minutes meeting dated </w:t>
      </w:r>
      <w:r w:rsidR="000879A0">
        <w:rPr>
          <w:rFonts w:ascii="Times New Roman" w:hAnsi="Times New Roman" w:cs="Times New Roman"/>
          <w:bCs/>
        </w:rPr>
        <w:t>April 13, 2022</w:t>
      </w:r>
    </w:p>
    <w:p w14:paraId="44923E8D" w14:textId="7823747F" w:rsidR="00D3593B" w:rsidRDefault="00D3593B" w:rsidP="00791AD6">
      <w:pPr>
        <w:pStyle w:val="NoSpacing"/>
        <w:rPr>
          <w:rFonts w:ascii="Times New Roman" w:hAnsi="Times New Roman" w:cs="Times New Roman"/>
          <w:bCs/>
        </w:rPr>
      </w:pPr>
      <w:r>
        <w:rPr>
          <w:rFonts w:ascii="Times New Roman" w:hAnsi="Times New Roman" w:cs="Times New Roman"/>
          <w:bCs/>
        </w:rPr>
        <w:tab/>
        <w:t xml:space="preserve">Motioned by </w:t>
      </w:r>
      <w:r w:rsidR="000879A0">
        <w:rPr>
          <w:rFonts w:ascii="Times New Roman" w:hAnsi="Times New Roman" w:cs="Times New Roman"/>
          <w:bCs/>
        </w:rPr>
        <w:t>Martin</w:t>
      </w:r>
      <w:r>
        <w:rPr>
          <w:rFonts w:ascii="Times New Roman" w:hAnsi="Times New Roman" w:cs="Times New Roman"/>
          <w:bCs/>
        </w:rPr>
        <w:t xml:space="preserve">, second by </w:t>
      </w:r>
      <w:r w:rsidR="000879A0">
        <w:rPr>
          <w:rFonts w:ascii="Times New Roman" w:hAnsi="Times New Roman" w:cs="Times New Roman"/>
          <w:bCs/>
        </w:rPr>
        <w:t>Comeaux</w:t>
      </w:r>
    </w:p>
    <w:p w14:paraId="1F117E21" w14:textId="7D207580" w:rsidR="00D3593B" w:rsidRDefault="00D3593B" w:rsidP="00791AD6">
      <w:pPr>
        <w:pStyle w:val="NoSpacing"/>
        <w:rPr>
          <w:rFonts w:ascii="Times New Roman" w:hAnsi="Times New Roman" w:cs="Times New Roman"/>
          <w:bCs/>
        </w:rPr>
      </w:pPr>
    </w:p>
    <w:p w14:paraId="755026BD" w14:textId="364FE1AF" w:rsidR="00BA2876" w:rsidRPr="00E30E45" w:rsidRDefault="00D3593B" w:rsidP="000879A0">
      <w:pPr>
        <w:pStyle w:val="NoSpacing"/>
        <w:ind w:left="720" w:hanging="720"/>
        <w:rPr>
          <w:rFonts w:ascii="Times New Roman" w:hAnsi="Times New Roman" w:cs="Times New Roman"/>
          <w:bCs/>
          <w:color w:val="1F497D" w:themeColor="text2"/>
        </w:rPr>
      </w:pPr>
      <w:r w:rsidRPr="00D3593B">
        <w:rPr>
          <w:rFonts w:ascii="Times New Roman" w:hAnsi="Times New Roman" w:cs="Times New Roman"/>
          <w:b/>
        </w:rPr>
        <w:t>IV.</w:t>
      </w:r>
      <w:r w:rsidRPr="00D3593B">
        <w:rPr>
          <w:rFonts w:ascii="Times New Roman" w:hAnsi="Times New Roman" w:cs="Times New Roman"/>
          <w:b/>
        </w:rPr>
        <w:tab/>
      </w:r>
      <w:r w:rsidR="000879A0">
        <w:rPr>
          <w:rFonts w:ascii="Times New Roman" w:hAnsi="Times New Roman" w:cs="Times New Roman"/>
          <w:b/>
        </w:rPr>
        <w:t>MOTION CONSIDERATION</w:t>
      </w:r>
      <w:r>
        <w:rPr>
          <w:rFonts w:ascii="Times New Roman" w:hAnsi="Times New Roman" w:cs="Times New Roman"/>
          <w:bCs/>
        </w:rPr>
        <w:t xml:space="preserve">- </w:t>
      </w:r>
      <w:r w:rsidR="000879A0">
        <w:rPr>
          <w:rFonts w:ascii="Times New Roman" w:hAnsi="Times New Roman" w:cs="Times New Roman"/>
          <w:bCs/>
        </w:rPr>
        <w:t xml:space="preserve">to set a public hearing or Wednesday, June 8, </w:t>
      </w:r>
      <w:proofErr w:type="gramStart"/>
      <w:r w:rsidR="000879A0">
        <w:rPr>
          <w:rFonts w:ascii="Times New Roman" w:hAnsi="Times New Roman" w:cs="Times New Roman"/>
          <w:bCs/>
        </w:rPr>
        <w:t>2022</w:t>
      </w:r>
      <w:proofErr w:type="gramEnd"/>
      <w:r w:rsidR="000879A0">
        <w:rPr>
          <w:rFonts w:ascii="Times New Roman" w:hAnsi="Times New Roman" w:cs="Times New Roman"/>
          <w:bCs/>
        </w:rPr>
        <w:t xml:space="preserve"> to solicit public hearing comments regarding the application for variance for minimum front yard minimum</w:t>
      </w:r>
      <w:r w:rsidR="00383EC8">
        <w:rPr>
          <w:rFonts w:ascii="Times New Roman" w:hAnsi="Times New Roman" w:cs="Times New Roman"/>
          <w:bCs/>
        </w:rPr>
        <w:t xml:space="preserve"> </w:t>
      </w:r>
      <w:r w:rsidR="000879A0">
        <w:rPr>
          <w:rFonts w:ascii="Times New Roman" w:hAnsi="Times New Roman" w:cs="Times New Roman"/>
          <w:bCs/>
        </w:rPr>
        <w:t>side yard and maximum building height. Public hearing set for June 8</w:t>
      </w:r>
      <w:r w:rsidR="000879A0" w:rsidRPr="000879A0">
        <w:rPr>
          <w:rFonts w:ascii="Times New Roman" w:hAnsi="Times New Roman" w:cs="Times New Roman"/>
          <w:bCs/>
          <w:vertAlign w:val="superscript"/>
        </w:rPr>
        <w:t>th</w:t>
      </w:r>
      <w:r w:rsidR="000879A0">
        <w:rPr>
          <w:rFonts w:ascii="Times New Roman" w:hAnsi="Times New Roman" w:cs="Times New Roman"/>
          <w:bCs/>
        </w:rPr>
        <w:t xml:space="preserve">, </w:t>
      </w:r>
      <w:proofErr w:type="gramStart"/>
      <w:r w:rsidR="000879A0">
        <w:rPr>
          <w:rFonts w:ascii="Times New Roman" w:hAnsi="Times New Roman" w:cs="Times New Roman"/>
          <w:bCs/>
        </w:rPr>
        <w:t>2022 ,</w:t>
      </w:r>
      <w:proofErr w:type="gramEnd"/>
      <w:r w:rsidR="000879A0">
        <w:rPr>
          <w:rFonts w:ascii="Times New Roman" w:hAnsi="Times New Roman" w:cs="Times New Roman"/>
          <w:bCs/>
        </w:rPr>
        <w:t xml:space="preserve"> motioned by Martin, second by Comeaux</w:t>
      </w:r>
    </w:p>
    <w:p w14:paraId="663ADBE4" w14:textId="5D427C2D" w:rsidR="00E22596" w:rsidRDefault="00E22596" w:rsidP="00900FFC">
      <w:pPr>
        <w:pStyle w:val="NoSpacing"/>
        <w:rPr>
          <w:rFonts w:ascii="Times New Roman" w:hAnsi="Times New Roman" w:cs="Times New Roman"/>
          <w:b/>
        </w:rPr>
      </w:pPr>
      <w:r>
        <w:rPr>
          <w:rFonts w:ascii="Times New Roman" w:hAnsi="Times New Roman" w:cs="Times New Roman"/>
          <w:b/>
        </w:rPr>
        <w:tab/>
      </w:r>
    </w:p>
    <w:p w14:paraId="6B0B0EF3" w14:textId="585948B6" w:rsidR="00783449" w:rsidRPr="00E30E45" w:rsidRDefault="00D3593B" w:rsidP="00383EC8">
      <w:pPr>
        <w:pStyle w:val="NoSpacing"/>
        <w:rPr>
          <w:rFonts w:ascii="Times New Roman" w:hAnsi="Times New Roman" w:cs="Times New Roman"/>
          <w:bCs/>
          <w:color w:val="1F497D" w:themeColor="text2"/>
        </w:rPr>
      </w:pPr>
      <w:r>
        <w:rPr>
          <w:rFonts w:ascii="Times New Roman" w:hAnsi="Times New Roman" w:cs="Times New Roman"/>
          <w:b/>
        </w:rPr>
        <w:t>V.</w:t>
      </w:r>
      <w:r>
        <w:rPr>
          <w:rFonts w:ascii="Times New Roman" w:hAnsi="Times New Roman" w:cs="Times New Roman"/>
          <w:b/>
        </w:rPr>
        <w:tab/>
      </w:r>
      <w:r w:rsidR="00383EC8">
        <w:rPr>
          <w:rFonts w:ascii="Times New Roman" w:hAnsi="Times New Roman" w:cs="Times New Roman"/>
          <w:b/>
        </w:rPr>
        <w:t>ANNOUNCEMENT</w:t>
      </w:r>
      <w:r>
        <w:rPr>
          <w:rFonts w:ascii="Times New Roman" w:hAnsi="Times New Roman" w:cs="Times New Roman"/>
          <w:b/>
        </w:rPr>
        <w:t xml:space="preserve"> OF PZ MATTERS-</w:t>
      </w:r>
      <w:r w:rsidR="00383EC8">
        <w:rPr>
          <w:rFonts w:ascii="Times New Roman" w:hAnsi="Times New Roman" w:cs="Times New Roman"/>
          <w:bCs/>
        </w:rPr>
        <w:t>NEXT MEETING SET FOR JUNE 8, 2022</w:t>
      </w:r>
    </w:p>
    <w:p w14:paraId="094258B7" w14:textId="51520DEA" w:rsidR="00D3593B" w:rsidRDefault="00D3593B" w:rsidP="00900FFC">
      <w:pPr>
        <w:pStyle w:val="NoSpacing"/>
        <w:rPr>
          <w:rFonts w:ascii="Times New Roman" w:hAnsi="Times New Roman" w:cs="Times New Roman"/>
          <w:bCs/>
        </w:rPr>
      </w:pPr>
    </w:p>
    <w:p w14:paraId="53ECB501" w14:textId="7D69E64D" w:rsidR="00D3593B" w:rsidRPr="00E3174A" w:rsidRDefault="00D3593B" w:rsidP="00900FFC">
      <w:pPr>
        <w:pStyle w:val="NoSpacing"/>
        <w:rPr>
          <w:rFonts w:ascii="Times New Roman" w:hAnsi="Times New Roman" w:cs="Times New Roman"/>
          <w:bCs/>
          <w:i/>
          <w:iCs/>
          <w:color w:val="00B0F0"/>
        </w:rPr>
      </w:pPr>
      <w:r w:rsidRPr="00783449">
        <w:rPr>
          <w:rFonts w:ascii="Times New Roman" w:hAnsi="Times New Roman" w:cs="Times New Roman"/>
          <w:b/>
        </w:rPr>
        <w:t>VII.</w:t>
      </w:r>
      <w:r w:rsidRPr="00783449">
        <w:rPr>
          <w:rFonts w:ascii="Times New Roman" w:hAnsi="Times New Roman" w:cs="Times New Roman"/>
          <w:b/>
        </w:rPr>
        <w:tab/>
        <w:t>ADJOURNMENT</w:t>
      </w:r>
      <w:r w:rsidR="00783449">
        <w:rPr>
          <w:rFonts w:ascii="Times New Roman" w:hAnsi="Times New Roman" w:cs="Times New Roman"/>
          <w:bCs/>
        </w:rPr>
        <w:t xml:space="preserve">-Motioned by </w:t>
      </w:r>
      <w:r w:rsidR="00383EC8">
        <w:rPr>
          <w:rFonts w:ascii="Times New Roman" w:hAnsi="Times New Roman" w:cs="Times New Roman"/>
          <w:bCs/>
        </w:rPr>
        <w:t>MARTIN</w:t>
      </w:r>
      <w:r w:rsidR="00783449">
        <w:rPr>
          <w:rFonts w:ascii="Times New Roman" w:hAnsi="Times New Roman" w:cs="Times New Roman"/>
          <w:bCs/>
        </w:rPr>
        <w:t xml:space="preserve">, second by </w:t>
      </w:r>
      <w:r w:rsidR="00383EC8">
        <w:rPr>
          <w:rFonts w:ascii="Times New Roman" w:hAnsi="Times New Roman" w:cs="Times New Roman"/>
          <w:bCs/>
        </w:rPr>
        <w:t>COMEAUX</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19ADD38B"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83EC8">
        <w:rPr>
          <w:rFonts w:ascii="Times New Roman" w:hAnsi="Times New Roman" w:cs="Times New Roman"/>
          <w:b/>
        </w:rPr>
        <w:t>May 11</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7F8E5E2D"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proofErr w:type="spellStart"/>
      <w:proofErr w:type="gramStart"/>
      <w:r w:rsidR="00383EC8">
        <w:rPr>
          <w:rFonts w:ascii="Times New Roman" w:eastAsia="Calibri" w:hAnsi="Times New Roman" w:cs="Times New Roman"/>
        </w:rPr>
        <w:t>may</w:t>
      </w:r>
      <w:proofErr w:type="spellEnd"/>
      <w:proofErr w:type="gramEnd"/>
      <w:r w:rsidR="00383EC8">
        <w:rPr>
          <w:rFonts w:ascii="Times New Roman" w:eastAsia="Calibri" w:hAnsi="Times New Roman" w:cs="Times New Roman"/>
        </w:rPr>
        <w:t xml:space="preserve"> 11</w:t>
      </w:r>
      <w:r w:rsidRPr="00E87E19">
        <w:rPr>
          <w:rFonts w:ascii="Times New Roman" w:eastAsia="Calibri" w:hAnsi="Times New Roman" w:cs="Times New Roman"/>
        </w:rPr>
        <w:t>, 2022 at 6:00 p.m. in the City Council Chambers – Room 32 at St. Gabriel City Hall in St. Gabriel, Louisiana was not held due to a lack of quorum.</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AB67C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68C4AF97" w:rsidR="00215A2A" w:rsidRPr="00EC66F6" w:rsidRDefault="00383EC8"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PLANNING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48A51336" w14:textId="05C58F6B" w:rsidR="00BA2876" w:rsidRDefault="005B4091" w:rsidP="00BA2876">
      <w:pPr>
        <w:pStyle w:val="NoSpacing"/>
        <w:numPr>
          <w:ilvl w:val="0"/>
          <w:numId w:val="44"/>
        </w:numPr>
        <w:rPr>
          <w:rFonts w:ascii="Times New Roman" w:hAnsi="Times New Roman" w:cs="Times New Roman"/>
          <w:b/>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Present Ronnie Comeaux, Wayne Martin,</w:t>
      </w:r>
      <w:r w:rsidR="00383EC8">
        <w:rPr>
          <w:rFonts w:ascii="Times New Roman" w:hAnsi="Times New Roman" w:cs="Times New Roman"/>
          <w:b/>
        </w:rPr>
        <w:t xml:space="preserve"> </w:t>
      </w:r>
      <w:r w:rsidR="00BA2876">
        <w:rPr>
          <w:rFonts w:ascii="Times New Roman" w:hAnsi="Times New Roman" w:cs="Times New Roman"/>
          <w:b/>
        </w:rPr>
        <w:t xml:space="preserve">Melvin Lodge; Absent: </w:t>
      </w:r>
      <w:r w:rsidR="00383EC8">
        <w:rPr>
          <w:rFonts w:ascii="Times New Roman" w:hAnsi="Times New Roman" w:cs="Times New Roman"/>
          <w:b/>
        </w:rPr>
        <w:t xml:space="preserve">Kenya Nelson, </w:t>
      </w:r>
      <w:proofErr w:type="spellStart"/>
      <w:r w:rsidR="00383EC8">
        <w:rPr>
          <w:rFonts w:ascii="Times New Roman" w:hAnsi="Times New Roman" w:cs="Times New Roman"/>
          <w:b/>
        </w:rPr>
        <w:t>Okeidra</w:t>
      </w:r>
      <w:proofErr w:type="spellEnd"/>
      <w:r w:rsidR="00383EC8">
        <w:rPr>
          <w:rFonts w:ascii="Times New Roman" w:hAnsi="Times New Roman" w:cs="Times New Roman"/>
          <w:b/>
        </w:rPr>
        <w:t xml:space="preserve"> Smith</w:t>
      </w:r>
    </w:p>
    <w:p w14:paraId="2FAE0E8C" w14:textId="24B35DFB" w:rsidR="00BA2876" w:rsidRPr="00BA2876" w:rsidRDefault="00BA2876" w:rsidP="00F41FD8">
      <w:pPr>
        <w:pStyle w:val="NoSpacing"/>
        <w:numPr>
          <w:ilvl w:val="0"/>
          <w:numId w:val="44"/>
        </w:numPr>
        <w:rPr>
          <w:rFonts w:ascii="Times New Roman" w:hAnsi="Times New Roman" w:cs="Times New Roman"/>
          <w:bCs/>
        </w:rPr>
      </w:pPr>
      <w:r w:rsidRPr="00BA2876">
        <w:rPr>
          <w:rFonts w:ascii="Times New Roman" w:hAnsi="Times New Roman" w:cs="Times New Roman"/>
          <w:b/>
        </w:rPr>
        <w:t xml:space="preserve">MOTION CONSIDERATION: </w:t>
      </w:r>
      <w:r w:rsidR="00383EC8">
        <w:rPr>
          <w:rFonts w:ascii="Times New Roman" w:hAnsi="Times New Roman" w:cs="Times New Roman"/>
          <w:bCs/>
        </w:rPr>
        <w:t xml:space="preserve">Approval of minutes for meeting dated May 11, 2022 </w:t>
      </w:r>
      <w:r w:rsidRPr="00BA2876">
        <w:rPr>
          <w:rFonts w:ascii="Times New Roman" w:hAnsi="Times New Roman" w:cs="Times New Roman"/>
          <w:bCs/>
        </w:rPr>
        <w:t xml:space="preserve">Motioned by </w:t>
      </w:r>
      <w:r w:rsidR="00383EC8">
        <w:rPr>
          <w:rFonts w:ascii="Times New Roman" w:hAnsi="Times New Roman" w:cs="Times New Roman"/>
          <w:bCs/>
        </w:rPr>
        <w:t>MARTIN</w:t>
      </w:r>
      <w:r w:rsidRPr="00BA2876">
        <w:rPr>
          <w:rFonts w:ascii="Times New Roman" w:hAnsi="Times New Roman" w:cs="Times New Roman"/>
          <w:bCs/>
        </w:rPr>
        <w:t>, second by</w:t>
      </w:r>
      <w:r>
        <w:rPr>
          <w:rFonts w:ascii="Times New Roman" w:hAnsi="Times New Roman" w:cs="Times New Roman"/>
          <w:bCs/>
        </w:rPr>
        <w:t xml:space="preserve"> </w:t>
      </w:r>
      <w:r w:rsidR="00383EC8">
        <w:rPr>
          <w:rFonts w:ascii="Times New Roman" w:hAnsi="Times New Roman" w:cs="Times New Roman"/>
          <w:bCs/>
        </w:rPr>
        <w:t>COMEAUX</w:t>
      </w:r>
    </w:p>
    <w:p w14:paraId="2ADC2FEE" w14:textId="1ECBE7F9" w:rsidR="00BB522B" w:rsidRPr="00E30E45" w:rsidRDefault="00383EC8" w:rsidP="00383EC8">
      <w:pPr>
        <w:pStyle w:val="NoSpacing"/>
        <w:numPr>
          <w:ilvl w:val="0"/>
          <w:numId w:val="44"/>
        </w:numPr>
        <w:rPr>
          <w:rFonts w:ascii="Times New Roman" w:hAnsi="Times New Roman" w:cs="Times New Roman"/>
          <w:b/>
        </w:rPr>
      </w:pPr>
      <w:r>
        <w:rPr>
          <w:rFonts w:ascii="Times New Roman" w:hAnsi="Times New Roman" w:cs="Times New Roman"/>
          <w:b/>
        </w:rPr>
        <w:t>ANNOUCNEMENT-NONE</w:t>
      </w:r>
    </w:p>
    <w:p w14:paraId="165E6ECB" w14:textId="77777777" w:rsidR="00383EC8" w:rsidRDefault="00383EC8" w:rsidP="00383EC8">
      <w:pPr>
        <w:pStyle w:val="NoSpacing"/>
        <w:rPr>
          <w:rFonts w:ascii="Times New Roman" w:hAnsi="Times New Roman" w:cs="Times New Roman"/>
          <w:b/>
          <w:bCs/>
        </w:rPr>
      </w:pPr>
    </w:p>
    <w:p w14:paraId="07C7DB1E" w14:textId="3E89C0BF" w:rsidR="00BE1EAA" w:rsidRPr="00383EC8" w:rsidRDefault="00BE1EAA" w:rsidP="00383EC8">
      <w:pPr>
        <w:pStyle w:val="NoSpacing"/>
        <w:numPr>
          <w:ilvl w:val="0"/>
          <w:numId w:val="44"/>
        </w:numPr>
        <w:rPr>
          <w:rFonts w:ascii="Times New Roman" w:hAnsi="Times New Roman" w:cs="Times New Roman"/>
          <w:bCs/>
          <w:i/>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E30E45">
        <w:rPr>
          <w:rFonts w:ascii="Times New Roman" w:hAnsi="Times New Roman" w:cs="Times New Roman"/>
          <w:b/>
        </w:rPr>
        <w:t>motioned by Martin, second by Comeaux</w:t>
      </w: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4C7956"/>
    <w:multiLevelType w:val="hybridMultilevel"/>
    <w:tmpl w:val="32600606"/>
    <w:lvl w:ilvl="0" w:tplc="AA2CD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4"/>
  </w:num>
  <w:num w:numId="3" w16cid:durableId="785276775">
    <w:abstractNumId w:val="24"/>
  </w:num>
  <w:num w:numId="4" w16cid:durableId="289752217">
    <w:abstractNumId w:val="23"/>
  </w:num>
  <w:num w:numId="5" w16cid:durableId="2125996190">
    <w:abstractNumId w:val="36"/>
  </w:num>
  <w:num w:numId="6" w16cid:durableId="712925766">
    <w:abstractNumId w:val="43"/>
  </w:num>
  <w:num w:numId="7" w16cid:durableId="429742717">
    <w:abstractNumId w:val="6"/>
  </w:num>
  <w:num w:numId="8" w16cid:durableId="991522071">
    <w:abstractNumId w:val="18"/>
  </w:num>
  <w:num w:numId="9" w16cid:durableId="1389919977">
    <w:abstractNumId w:val="42"/>
  </w:num>
  <w:num w:numId="10" w16cid:durableId="572742306">
    <w:abstractNumId w:val="34"/>
  </w:num>
  <w:num w:numId="11" w16cid:durableId="771709346">
    <w:abstractNumId w:val="11"/>
  </w:num>
  <w:num w:numId="12" w16cid:durableId="568735240">
    <w:abstractNumId w:val="31"/>
  </w:num>
  <w:num w:numId="13" w16cid:durableId="1492600188">
    <w:abstractNumId w:val="39"/>
  </w:num>
  <w:num w:numId="14" w16cid:durableId="630290135">
    <w:abstractNumId w:val="13"/>
  </w:num>
  <w:num w:numId="15" w16cid:durableId="724910833">
    <w:abstractNumId w:val="7"/>
  </w:num>
  <w:num w:numId="16" w16cid:durableId="2092041134">
    <w:abstractNumId w:val="26"/>
  </w:num>
  <w:num w:numId="17" w16cid:durableId="1821802323">
    <w:abstractNumId w:val="38"/>
  </w:num>
  <w:num w:numId="18" w16cid:durableId="24135367">
    <w:abstractNumId w:val="12"/>
  </w:num>
  <w:num w:numId="19" w16cid:durableId="2128238481">
    <w:abstractNumId w:val="30"/>
  </w:num>
  <w:num w:numId="20" w16cid:durableId="1342397508">
    <w:abstractNumId w:val="0"/>
  </w:num>
  <w:num w:numId="21" w16cid:durableId="705830784">
    <w:abstractNumId w:val="9"/>
  </w:num>
  <w:num w:numId="22" w16cid:durableId="1419669874">
    <w:abstractNumId w:val="41"/>
  </w:num>
  <w:num w:numId="23" w16cid:durableId="1857117228">
    <w:abstractNumId w:val="3"/>
  </w:num>
  <w:num w:numId="24" w16cid:durableId="1353073148">
    <w:abstractNumId w:val="22"/>
  </w:num>
  <w:num w:numId="25" w16cid:durableId="953169279">
    <w:abstractNumId w:val="32"/>
  </w:num>
  <w:num w:numId="26" w16cid:durableId="1870684337">
    <w:abstractNumId w:val="20"/>
  </w:num>
  <w:num w:numId="27" w16cid:durableId="487019033">
    <w:abstractNumId w:val="19"/>
  </w:num>
  <w:num w:numId="28" w16cid:durableId="156383345">
    <w:abstractNumId w:val="21"/>
  </w:num>
  <w:num w:numId="29" w16cid:durableId="163057464">
    <w:abstractNumId w:val="17"/>
  </w:num>
  <w:num w:numId="30" w16cid:durableId="557324712">
    <w:abstractNumId w:val="10"/>
  </w:num>
  <w:num w:numId="31" w16cid:durableId="1288465825">
    <w:abstractNumId w:val="37"/>
  </w:num>
  <w:num w:numId="32" w16cid:durableId="945111381">
    <w:abstractNumId w:val="1"/>
  </w:num>
  <w:num w:numId="33" w16cid:durableId="1865054383">
    <w:abstractNumId w:val="8"/>
  </w:num>
  <w:num w:numId="34" w16cid:durableId="654261539">
    <w:abstractNumId w:val="28"/>
  </w:num>
  <w:num w:numId="35" w16cid:durableId="518203209">
    <w:abstractNumId w:val="29"/>
  </w:num>
  <w:num w:numId="36" w16cid:durableId="963195199">
    <w:abstractNumId w:val="25"/>
  </w:num>
  <w:num w:numId="37" w16cid:durableId="1982078543">
    <w:abstractNumId w:val="2"/>
  </w:num>
  <w:num w:numId="38" w16cid:durableId="1063135427">
    <w:abstractNumId w:val="27"/>
  </w:num>
  <w:num w:numId="39" w16cid:durableId="940841586">
    <w:abstractNumId w:val="35"/>
  </w:num>
  <w:num w:numId="40" w16cid:durableId="905989160">
    <w:abstractNumId w:val="5"/>
  </w:num>
  <w:num w:numId="41" w16cid:durableId="140587723">
    <w:abstractNumId w:val="40"/>
  </w:num>
  <w:num w:numId="42" w16cid:durableId="1545367138">
    <w:abstractNumId w:val="15"/>
  </w:num>
  <w:num w:numId="43" w16cid:durableId="512039240">
    <w:abstractNumId w:val="33"/>
  </w:num>
  <w:num w:numId="44" w16cid:durableId="901720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879A0"/>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3EC8"/>
    <w:rsid w:val="0038680B"/>
    <w:rsid w:val="003A36B2"/>
    <w:rsid w:val="003B51AA"/>
    <w:rsid w:val="003E4529"/>
    <w:rsid w:val="004016DE"/>
    <w:rsid w:val="004038A9"/>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93B"/>
    <w:rsid w:val="00D35CC9"/>
    <w:rsid w:val="00D554F3"/>
    <w:rsid w:val="00D65824"/>
    <w:rsid w:val="00DA4305"/>
    <w:rsid w:val="00DA523B"/>
    <w:rsid w:val="00DB4104"/>
    <w:rsid w:val="00DE3916"/>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2022-06-08T21:07:00Z</dcterms:created>
  <dcterms:modified xsi:type="dcterms:W3CDTF">2022-06-08T21:07:00Z</dcterms:modified>
</cp:coreProperties>
</file>